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FAF1" w14:textId="77777777" w:rsidR="00252466" w:rsidRDefault="00252466">
      <w:pPr>
        <w:ind w:left="180" w:right="22"/>
        <w:rPr>
          <w:rFonts w:ascii="Arial" w:hAnsi="Arial" w:cs="Arial"/>
        </w:rPr>
      </w:pPr>
    </w:p>
    <w:p w14:paraId="28E3A61A" w14:textId="77777777" w:rsidR="00252466" w:rsidRDefault="00252466">
      <w:pPr>
        <w:ind w:left="180" w:right="22"/>
        <w:rPr>
          <w:rFonts w:ascii="Arial" w:hAnsi="Arial" w:cs="Arial"/>
        </w:rPr>
      </w:pPr>
    </w:p>
    <w:p w14:paraId="4067EFEA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6E6BADE2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33FABB0D" w14:textId="77777777" w:rsidR="00252466" w:rsidRDefault="00252466">
      <w:pPr>
        <w:ind w:left="180" w:right="22"/>
        <w:rPr>
          <w:rFonts w:ascii="Calibri" w:hAnsi="Calibri" w:cs="Calibri"/>
        </w:rPr>
      </w:pPr>
    </w:p>
    <w:p w14:paraId="34E6B69E" w14:textId="77777777" w:rsidR="00252466" w:rsidRDefault="00252466">
      <w:pPr>
        <w:tabs>
          <w:tab w:val="left" w:pos="8640"/>
        </w:tabs>
        <w:ind w:right="431"/>
        <w:jc w:val="right"/>
        <w:rPr>
          <w:rFonts w:ascii="Calibri" w:hAnsi="Calibri" w:cs="Calibri"/>
        </w:rPr>
      </w:pPr>
    </w:p>
    <w:p w14:paraId="11F89D86" w14:textId="77777777" w:rsidR="00252466" w:rsidRDefault="00252466">
      <w:pPr>
        <w:tabs>
          <w:tab w:val="left" w:pos="8640"/>
        </w:tabs>
        <w:ind w:right="431"/>
        <w:jc w:val="right"/>
        <w:rPr>
          <w:rFonts w:ascii="Calibri" w:hAnsi="Calibri" w:cs="Calibri"/>
        </w:rPr>
      </w:pPr>
    </w:p>
    <w:p w14:paraId="09BFD428" w14:textId="77777777" w:rsidR="00252466" w:rsidRDefault="00252466">
      <w:pPr>
        <w:ind w:left="180" w:right="22"/>
        <w:rPr>
          <w:rFonts w:ascii="Arial" w:hAnsi="Arial" w:cs="Arial"/>
        </w:rPr>
      </w:pPr>
    </w:p>
    <w:p w14:paraId="1F3AB808" w14:textId="77777777" w:rsidR="00252466" w:rsidRDefault="00252466">
      <w:pPr>
        <w:ind w:left="180" w:right="22"/>
        <w:rPr>
          <w:rFonts w:ascii="Arial" w:hAnsi="Arial" w:cs="Arial"/>
        </w:rPr>
      </w:pPr>
    </w:p>
    <w:p w14:paraId="2AB2D8E9" w14:textId="77777777" w:rsidR="00252466" w:rsidRDefault="00252466">
      <w:pPr>
        <w:ind w:left="180" w:right="22"/>
        <w:rPr>
          <w:rFonts w:ascii="Arial" w:hAnsi="Arial" w:cs="Arial"/>
        </w:rPr>
      </w:pPr>
    </w:p>
    <w:p w14:paraId="2A38197E" w14:textId="77777777" w:rsidR="00252466" w:rsidRDefault="00252466">
      <w:pPr>
        <w:ind w:left="180" w:right="22"/>
        <w:rPr>
          <w:rFonts w:ascii="Arial" w:hAnsi="Arial" w:cs="Arial"/>
        </w:rPr>
      </w:pPr>
    </w:p>
    <w:p w14:paraId="4536CF1D" w14:textId="77777777" w:rsidR="00252466" w:rsidRDefault="00252466">
      <w:pPr>
        <w:ind w:left="180" w:right="22"/>
        <w:rPr>
          <w:rFonts w:ascii="Arial" w:hAnsi="Arial" w:cs="Arial"/>
        </w:rPr>
      </w:pPr>
    </w:p>
    <w:p w14:paraId="62B46B4B" w14:textId="77777777" w:rsidR="00252466" w:rsidRDefault="00252466">
      <w:pPr>
        <w:ind w:right="22"/>
        <w:rPr>
          <w:rFonts w:ascii="Calibri" w:hAnsi="Calibri" w:cs="Arial"/>
          <w:b/>
          <w:smallCaps/>
        </w:rPr>
      </w:pPr>
      <w:bookmarkStart w:id="0" w:name="_Hlk11397308"/>
    </w:p>
    <w:p w14:paraId="3E84FB55" w14:textId="77777777" w:rsidR="00252466" w:rsidRDefault="00E43522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Odvojeni i konsolidirani Financijski plan HBOR-a i Grupe HBOR </w:t>
      </w:r>
    </w:p>
    <w:p w14:paraId="0EAAB29D" w14:textId="37C18D6F" w:rsidR="00252466" w:rsidRDefault="00E43522">
      <w:pPr>
        <w:ind w:left="180" w:right="22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 razdoblje od 202</w:t>
      </w:r>
      <w:r w:rsidR="006F6D15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>. do 202</w:t>
      </w:r>
      <w:r w:rsidR="006F6D15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>. godine</w:t>
      </w:r>
    </w:p>
    <w:p w14:paraId="4592F67E" w14:textId="77777777" w:rsidR="00252466" w:rsidRDefault="00252466">
      <w:pPr>
        <w:ind w:right="22"/>
        <w:rPr>
          <w:rFonts w:ascii="Arial" w:hAnsi="Arial" w:cs="Arial"/>
        </w:rPr>
      </w:pPr>
    </w:p>
    <w:bookmarkEnd w:id="0"/>
    <w:p w14:paraId="3207283A" w14:textId="77777777" w:rsidR="00252466" w:rsidRDefault="00252466"/>
    <w:p w14:paraId="579EF47D" w14:textId="77777777" w:rsidR="00252466" w:rsidRDefault="00252466"/>
    <w:p w14:paraId="08163AD4" w14:textId="77777777" w:rsidR="00252466" w:rsidRDefault="00252466"/>
    <w:p w14:paraId="57DB7B34" w14:textId="77777777" w:rsidR="00252466" w:rsidRDefault="00252466"/>
    <w:p w14:paraId="1A126FD5" w14:textId="77777777" w:rsidR="00252466" w:rsidRDefault="00252466"/>
    <w:p w14:paraId="5058EE1C" w14:textId="77777777" w:rsidR="00252466" w:rsidRDefault="00252466"/>
    <w:p w14:paraId="7EB376B1" w14:textId="77777777" w:rsidR="00252466" w:rsidRDefault="00252466"/>
    <w:p w14:paraId="45DD724A" w14:textId="77777777" w:rsidR="00252466" w:rsidRDefault="00252466"/>
    <w:p w14:paraId="5B7662D0" w14:textId="77777777" w:rsidR="00252466" w:rsidRDefault="00252466"/>
    <w:p w14:paraId="67B9AEE9" w14:textId="77777777" w:rsidR="00252466" w:rsidRDefault="00252466"/>
    <w:p w14:paraId="59780951" w14:textId="77777777" w:rsidR="00252466" w:rsidRDefault="00252466"/>
    <w:p w14:paraId="6D0A5F1C" w14:textId="77777777" w:rsidR="00252466" w:rsidRDefault="00252466"/>
    <w:p w14:paraId="41EFAA96" w14:textId="77777777" w:rsidR="00252466" w:rsidRDefault="00252466"/>
    <w:p w14:paraId="2270083F" w14:textId="77777777" w:rsidR="00252466" w:rsidRDefault="00252466"/>
    <w:p w14:paraId="3EF924DD" w14:textId="6AFAD232" w:rsidR="00252466" w:rsidRDefault="00E43522">
      <w:pPr>
        <w:jc w:val="center"/>
      </w:pPr>
      <w:r>
        <w:tab/>
      </w:r>
      <w:r>
        <w:rPr>
          <w:rFonts w:ascii="Calibri" w:hAnsi="Calibri" w:cs="Calibri"/>
        </w:rPr>
        <w:t xml:space="preserve">Zagreb, </w:t>
      </w:r>
      <w:r w:rsidR="006F6D15">
        <w:rPr>
          <w:rFonts w:ascii="Calibri" w:hAnsi="Calibri" w:cs="Calibri"/>
        </w:rPr>
        <w:t>prosinac</w:t>
      </w:r>
      <w:r>
        <w:rPr>
          <w:rFonts w:ascii="Calibri" w:hAnsi="Calibri" w:cs="Calibri"/>
        </w:rPr>
        <w:t xml:space="preserve"> 202</w:t>
      </w:r>
      <w:r w:rsidR="006F6D1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7708132A" w14:textId="77777777" w:rsidR="00252466" w:rsidRDefault="00252466">
      <w:pPr>
        <w:jc w:val="center"/>
        <w:rPr>
          <w:rFonts w:ascii="Calibri" w:hAnsi="Calibri" w:cs="Calibri"/>
        </w:rPr>
      </w:pPr>
    </w:p>
    <w:p w14:paraId="0BD42D25" w14:textId="77777777" w:rsidR="00252466" w:rsidRDefault="00252466">
      <w:pPr>
        <w:jc w:val="center"/>
        <w:rPr>
          <w:rFonts w:ascii="Calibri" w:hAnsi="Calibri" w:cs="Calibri"/>
        </w:rPr>
      </w:pPr>
    </w:p>
    <w:p w14:paraId="65D493B8" w14:textId="77777777" w:rsidR="00252466" w:rsidRDefault="00252466">
      <w:pPr>
        <w:jc w:val="center"/>
        <w:rPr>
          <w:rFonts w:ascii="Calibri" w:hAnsi="Calibri" w:cs="Calibri"/>
        </w:rPr>
      </w:pPr>
    </w:p>
    <w:p w14:paraId="2733EB49" w14:textId="77777777" w:rsidR="00252466" w:rsidRDefault="00252466">
      <w:pPr>
        <w:jc w:val="center"/>
        <w:rPr>
          <w:rFonts w:ascii="Calibri" w:hAnsi="Calibri" w:cs="Calibri"/>
        </w:rPr>
      </w:pPr>
    </w:p>
    <w:p w14:paraId="0DD62983" w14:textId="77777777" w:rsidR="00252466" w:rsidRDefault="00252466">
      <w:pPr>
        <w:jc w:val="both"/>
        <w:rPr>
          <w:rFonts w:ascii="Calibri" w:hAnsi="Calibri"/>
          <w:b/>
        </w:rPr>
      </w:pPr>
    </w:p>
    <w:tbl>
      <w:tblPr>
        <w:tblW w:w="4918" w:type="pct"/>
        <w:tblInd w:w="8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5"/>
        <w:gridCol w:w="1618"/>
      </w:tblGrid>
      <w:tr w:rsidR="00252466" w14:paraId="59188AE0" w14:textId="77777777">
        <w:trPr>
          <w:trHeight w:val="638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33FD5" w14:textId="77777777" w:rsidR="00252466" w:rsidRDefault="00252466">
            <w:pPr>
              <w:spacing w:after="160"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4C5E3" w14:textId="77777777" w:rsidR="00252466" w:rsidRDefault="00252466">
            <w:pPr>
              <w:spacing w:before="12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252466" w14:paraId="4D99A2BE" w14:textId="77777777">
        <w:trPr>
          <w:trHeight w:val="514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94A56B" w14:textId="77777777" w:rsidR="00252466" w:rsidRDefault="002524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9ABEE1" w14:textId="77777777" w:rsidR="00252466" w:rsidRDefault="0025246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52466" w14:paraId="1846C075" w14:textId="77777777">
        <w:trPr>
          <w:trHeight w:val="901"/>
        </w:trPr>
        <w:tc>
          <w:tcPr>
            <w:tcW w:w="124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5272C" w14:textId="77777777" w:rsidR="00252466" w:rsidRDefault="00E43522">
            <w:pPr>
              <w:pStyle w:val="TOCHeading"/>
            </w:pPr>
            <w:r>
              <w:rPr>
                <w:rFonts w:ascii="Calibri" w:hAnsi="Calibri" w:cs="Calibri"/>
                <w:color w:val="auto"/>
                <w:sz w:val="28"/>
                <w:szCs w:val="28"/>
              </w:rPr>
              <w:t>Sadržaj:</w:t>
            </w:r>
          </w:p>
          <w:p w14:paraId="52BC75C9" w14:textId="77777777" w:rsidR="00252466" w:rsidRDefault="00252466">
            <w:pPr>
              <w:rPr>
                <w:lang w:val="en-US" w:eastAsia="en-US"/>
              </w:rPr>
            </w:pPr>
          </w:p>
          <w:p w14:paraId="22FF7FB4" w14:textId="77777777" w:rsidR="00252466" w:rsidRDefault="00252466">
            <w:pPr>
              <w:rPr>
                <w:lang w:val="en-US" w:eastAsia="en-US"/>
              </w:rPr>
            </w:pPr>
          </w:p>
          <w:p w14:paraId="3ED2F482" w14:textId="77777777" w:rsidR="00252466" w:rsidRDefault="00E43522">
            <w:pPr>
              <w:pStyle w:val="TOC1"/>
              <w:tabs>
                <w:tab w:val="right" w:leader="dot" w:pos="480"/>
                <w:tab w:val="right" w:leader="dot" w:pos="14318"/>
              </w:tabs>
            </w:pPr>
            <w:r>
              <w:fldChar w:fldCharType="begin"/>
            </w:r>
            <w:r>
              <w:instrText xml:space="preserve"> TOC \o "1-3" \u \h </w:instrText>
            </w:r>
            <w:r>
              <w:fldChar w:fldCharType="separate"/>
            </w:r>
            <w:hyperlink w:anchor="_Toc115259353" w:history="1">
              <w:r>
                <w:rPr>
                  <w:rStyle w:val="Hyperlink"/>
                  <w:rFonts w:ascii="Calibri" w:hAnsi="Calibri" w:cs="Calibri"/>
                </w:rPr>
                <w:t>1.</w:t>
              </w:r>
              <w:r>
                <w:rPr>
                  <w:rFonts w:ascii="Calibri" w:hAnsi="Calibri" w:cs="Calibri"/>
                  <w:sz w:val="22"/>
                  <w:szCs w:val="22"/>
                </w:rPr>
                <w:tab/>
                <w:t xml:space="preserve"> </w:t>
              </w:r>
              <w:r>
                <w:rPr>
                  <w:rStyle w:val="Hyperlink"/>
                  <w:rFonts w:ascii="Calibri" w:hAnsi="Calibri" w:cs="Calibri"/>
                </w:rPr>
                <w:t>Odvojeni i konsolidirani Račun dobiti i gubitka:</w:t>
              </w:r>
              <w:r>
                <w:rPr>
                  <w:rFonts w:ascii="Calibri" w:hAnsi="Calibri" w:cs="Calibri"/>
                </w:rPr>
                <w:tab/>
                <w:t>3</w:t>
              </w:r>
            </w:hyperlink>
          </w:p>
          <w:p w14:paraId="3DFAEA15" w14:textId="77777777" w:rsidR="00252466" w:rsidRDefault="000A0D36">
            <w:pPr>
              <w:pStyle w:val="TOC1"/>
              <w:tabs>
                <w:tab w:val="right" w:leader="dot" w:pos="480"/>
                <w:tab w:val="right" w:leader="dot" w:pos="14318"/>
              </w:tabs>
            </w:pPr>
            <w:hyperlink w:anchor="_Toc115259354" w:history="1">
              <w:r w:rsidR="00E43522">
                <w:rPr>
                  <w:rStyle w:val="Hyperlink"/>
                  <w:rFonts w:ascii="Calibri" w:hAnsi="Calibri" w:cs="Calibri"/>
                </w:rPr>
                <w:t>2.</w:t>
              </w:r>
              <w:r w:rsidR="00E43522">
                <w:rPr>
                  <w:rFonts w:ascii="Calibri" w:hAnsi="Calibri" w:cs="Calibri"/>
                  <w:sz w:val="22"/>
                  <w:szCs w:val="22"/>
                </w:rPr>
                <w:tab/>
                <w:t xml:space="preserve"> </w:t>
              </w:r>
              <w:r w:rsidR="00E43522">
                <w:rPr>
                  <w:rStyle w:val="Hyperlink"/>
                  <w:rFonts w:ascii="Calibri" w:hAnsi="Calibri" w:cs="Calibri"/>
                </w:rPr>
                <w:t>Odvojeni i konsolidirani Izvještaj o financijskom položaju:</w:t>
              </w:r>
              <w:r w:rsidR="00E43522">
                <w:rPr>
                  <w:rFonts w:ascii="Calibri" w:hAnsi="Calibri" w:cs="Calibri"/>
                </w:rPr>
                <w:tab/>
                <w:t>4</w:t>
              </w:r>
            </w:hyperlink>
          </w:p>
          <w:p w14:paraId="5DF2ECB6" w14:textId="77777777" w:rsidR="00252466" w:rsidRDefault="000A0D36">
            <w:pPr>
              <w:pStyle w:val="TOC1"/>
              <w:tabs>
                <w:tab w:val="right" w:leader="dot" w:pos="480"/>
                <w:tab w:val="right" w:leader="dot" w:pos="14318"/>
              </w:tabs>
            </w:pPr>
            <w:hyperlink w:anchor="_Toc115259355" w:history="1">
              <w:r w:rsidR="00E43522">
                <w:rPr>
                  <w:rStyle w:val="Hyperlink"/>
                  <w:rFonts w:ascii="Calibri" w:hAnsi="Calibri" w:cs="Calibri"/>
                </w:rPr>
                <w:t xml:space="preserve">3. </w:t>
              </w:r>
              <w:r w:rsidR="00E43522">
                <w:rPr>
                  <w:rFonts w:ascii="Calibri" w:hAnsi="Calibri" w:cs="Calibri"/>
                  <w:sz w:val="22"/>
                  <w:szCs w:val="22"/>
                </w:rPr>
                <w:tab/>
              </w:r>
              <w:r w:rsidR="00E43522">
                <w:rPr>
                  <w:rStyle w:val="Hyperlink"/>
                  <w:rFonts w:ascii="Calibri" w:hAnsi="Calibri" w:cs="Calibri"/>
                </w:rPr>
                <w:t>Izvještaj o novčanom toku:</w:t>
              </w:r>
              <w:r w:rsidR="00E43522">
                <w:rPr>
                  <w:rFonts w:ascii="Calibri" w:hAnsi="Calibri" w:cs="Calibri"/>
                </w:rPr>
                <w:tab/>
                <w:t>5</w:t>
              </w:r>
            </w:hyperlink>
          </w:p>
          <w:p w14:paraId="4B6FEE17" w14:textId="77777777" w:rsidR="00252466" w:rsidRDefault="00E43522">
            <w:r>
              <w:fldChar w:fldCharType="end"/>
            </w:r>
          </w:p>
          <w:p w14:paraId="200DB862" w14:textId="77777777" w:rsidR="00252466" w:rsidRDefault="00252466">
            <w:pPr>
              <w:ind w:left="284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673AC7" w14:textId="77777777" w:rsidR="00252466" w:rsidRDefault="00252466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6D520C03" w14:textId="77777777" w:rsidR="00252466" w:rsidRDefault="00252466">
      <w:pPr>
        <w:tabs>
          <w:tab w:val="left" w:pos="3780"/>
        </w:tabs>
      </w:pPr>
    </w:p>
    <w:p w14:paraId="7FA3C22D" w14:textId="77777777" w:rsidR="00252466" w:rsidRDefault="00252466">
      <w:pPr>
        <w:tabs>
          <w:tab w:val="left" w:pos="3780"/>
        </w:tabs>
        <w:sectPr w:rsidR="00252466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093" w:bottom="1274" w:left="1417" w:header="708" w:footer="428" w:gutter="0"/>
          <w:cols w:space="720"/>
          <w:titlePg/>
        </w:sectPr>
      </w:pPr>
    </w:p>
    <w:p w14:paraId="485D388D" w14:textId="032B0CC4" w:rsidR="00252466" w:rsidRDefault="00E43522">
      <w:pPr>
        <w:pStyle w:val="Heading1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1" w:name="_Toc115259353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Odvojeni i konsolidirani Račun dobiti i gubitka:</w:t>
      </w:r>
      <w:bookmarkEnd w:id="1"/>
    </w:p>
    <w:p w14:paraId="259566D0" w14:textId="6F960876" w:rsidR="00491BC7" w:rsidRDefault="00491BC7" w:rsidP="00491BC7"/>
    <w:p w14:paraId="69CF91F9" w14:textId="77777777" w:rsidR="00491BC7" w:rsidRPr="00491BC7" w:rsidRDefault="00491BC7" w:rsidP="00491BC7"/>
    <w:tbl>
      <w:tblPr>
        <w:tblW w:w="14748" w:type="dxa"/>
        <w:tblLayout w:type="fixed"/>
        <w:tblLook w:val="04A0" w:firstRow="1" w:lastRow="0" w:firstColumn="1" w:lastColumn="0" w:noHBand="0" w:noVBand="1"/>
      </w:tblPr>
      <w:tblGrid>
        <w:gridCol w:w="3544"/>
        <w:gridCol w:w="1120"/>
        <w:gridCol w:w="1120"/>
        <w:gridCol w:w="1121"/>
        <w:gridCol w:w="1120"/>
        <w:gridCol w:w="1121"/>
        <w:gridCol w:w="1120"/>
        <w:gridCol w:w="1120"/>
        <w:gridCol w:w="1121"/>
        <w:gridCol w:w="1120"/>
        <w:gridCol w:w="1121"/>
      </w:tblGrid>
      <w:tr w:rsidR="005B7E60" w:rsidRPr="00D84F76" w14:paraId="6BA1C3ED" w14:textId="77777777" w:rsidTr="00491BC7">
        <w:trPr>
          <w:trHeight w:val="425"/>
        </w:trPr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E393DBA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01D5D3" w14:textId="77777777" w:rsidR="005B7E60" w:rsidRPr="00D84F76" w:rsidRDefault="005B7E60" w:rsidP="005B7E6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Rebalans plana za 2023.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274BD8B" w14:textId="0454E025" w:rsidR="005B7E60" w:rsidRPr="00D84F76" w:rsidRDefault="005B7E60" w:rsidP="005B7E6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="00D306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lan</w:t>
            </w: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za 2024.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39858AF" w14:textId="77777777" w:rsidR="005B7E60" w:rsidRPr="00D84F76" w:rsidRDefault="005B7E60" w:rsidP="005B7E6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2025.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68F0D96" w14:textId="77777777" w:rsidR="005B7E60" w:rsidRPr="00D84F76" w:rsidRDefault="005B7E60" w:rsidP="005B7E6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2026.</w:t>
            </w:r>
          </w:p>
        </w:tc>
        <w:tc>
          <w:tcPr>
            <w:tcW w:w="22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090F6D" w14:textId="77777777" w:rsidR="005B7E60" w:rsidRPr="00D84F76" w:rsidRDefault="005B7E60" w:rsidP="005B7E6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2027.</w:t>
            </w:r>
          </w:p>
        </w:tc>
      </w:tr>
      <w:tr w:rsidR="005B7E60" w:rsidRPr="00D84F76" w14:paraId="02510848" w14:textId="77777777" w:rsidTr="00D84F76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7E65AB4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B326BC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5CA613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55C1460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88668E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72A74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4882E53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76616B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817DE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CC825E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5636CC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</w:tr>
      <w:tr w:rsidR="005B7E60" w:rsidRPr="00D84F76" w14:paraId="63402963" w14:textId="77777777" w:rsidTr="00491BC7">
        <w:trPr>
          <w:trHeight w:val="263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B75A8A" w14:textId="77777777" w:rsidR="005B7E60" w:rsidRPr="00D84F76" w:rsidRDefault="005B7E60" w:rsidP="005B7E6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195CA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4D255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05C1E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D59A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5D45C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07BB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77226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30501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3D21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D84F7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00802" w14:textId="769CBC6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5B7E60" w:rsidRPr="00D84F76" w14:paraId="242EEB8B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0B420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Prihodi od kamata po 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8AFE72" w14:textId="0F27E25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95.098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05EEA" w14:textId="4ED8511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94.883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560874" w14:textId="5D3BCBE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107.238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F34FD" w14:textId="082288D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106.996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0A87F" w14:textId="1AD7863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117.809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D0121" w14:textId="56A348B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117.555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12587" w14:textId="406450E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126.407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9A462" w14:textId="2237421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126.140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3EC24" w14:textId="1D56428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133.231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6DED2" w14:textId="5CAF385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132.951 </w:t>
            </w:r>
          </w:p>
        </w:tc>
      </w:tr>
      <w:tr w:rsidR="005B7E60" w:rsidRPr="00D84F76" w14:paraId="5CC70770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0EF163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Rashodi od kamata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F3E27" w14:textId="0C602B3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(27.691)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03A2F" w14:textId="6CFF850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(27.691)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4D2A5" w14:textId="54067B2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(45.901)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1FF46" w14:textId="0C66787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(45.901)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AF985" w14:textId="4E0B630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(57.309)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3C08" w14:textId="7053FC1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(57.309)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2DB25" w14:textId="5149B81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(65.680)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DE4EB" w14:textId="74CC364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(65.680)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3FA56" w14:textId="04106F6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(72.824)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7B5D3" w14:textId="4120A65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(72.824)</w:t>
            </w:r>
          </w:p>
        </w:tc>
      </w:tr>
      <w:tr w:rsidR="005B7E60" w:rsidRPr="00D84F76" w14:paraId="487233E2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753ED6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NETO PRIHOD OD KAMATA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87ED8" w14:textId="055D245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67.407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6FBE8" w14:textId="3ABAEDE0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67.192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AF283" w14:textId="6418E93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61.337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64F8D" w14:textId="0CE3C83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61.095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6A466" w14:textId="35F5067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60.500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D9E2B" w14:textId="3272BF4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60.246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B9AB8B" w14:textId="188EF87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60.727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6B7C1" w14:textId="195908F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60.460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F45329" w14:textId="2824986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60.407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722E4" w14:textId="1109A13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60.127 </w:t>
            </w:r>
          </w:p>
        </w:tc>
      </w:tr>
      <w:tr w:rsidR="005B7E60" w:rsidRPr="00D84F76" w14:paraId="78CC2E9A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D41A3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0BF09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8C92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A059C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5F1BD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79EC1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2035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7076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402B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8E97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D162E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B7E60" w:rsidRPr="00D84F76" w14:paraId="0C28182A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4BF5C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NETO PRIHOD OD NAKNADA I PROVIZIJA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DF82D" w14:textId="2E92161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5.402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6A253" w14:textId="25D9B0E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4.352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E2B0A" w14:textId="18A1CF7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5.051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5CCCA" w14:textId="3A83273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3.774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E3707" w14:textId="490136D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5.357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1D29F" w14:textId="2B34D42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3.954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99F7C0" w14:textId="08F1F66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7.006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2605C" w14:textId="20CA3400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5.366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77A91" w14:textId="4D57330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7.986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60203" w14:textId="346FA8F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6.038 </w:t>
            </w:r>
          </w:p>
        </w:tc>
      </w:tr>
      <w:tr w:rsidR="005B7E60" w:rsidRPr="00D84F76" w14:paraId="0FCD49B1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33CC62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4D69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95CF6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1017BE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BADB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4093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12649D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AAA883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0F7C6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3B0C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2128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07FACBA1" w14:textId="77777777" w:rsidTr="00491BC7">
        <w:trPr>
          <w:trHeight w:val="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0C8D1" w14:textId="158BE41E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Neto prihodi</w:t>
            </w:r>
            <w:r w:rsidR="00C054D4">
              <w:rPr>
                <w:rFonts w:ascii="Calibri" w:hAnsi="Calibri" w:cs="Calibri"/>
                <w:color w:val="000000"/>
                <w:sz w:val="18"/>
                <w:szCs w:val="18"/>
              </w:rPr>
              <w:t>/(rashodi)</w:t>
            </w: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od financijskih aktivnosti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74D8A3" w14:textId="0A4AD2F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       -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7AF78" w14:textId="4D5B1CA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   -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368A8" w14:textId="75F3D0A4" w:rsidR="005B7E60" w:rsidRPr="00D84F76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-</w:t>
            </w:r>
            <w:r w:rsidR="005B7E60"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2DB9B" w14:textId="0EF6F24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-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FBCB3" w14:textId="25982A14" w:rsidR="005B7E60" w:rsidRPr="00D84F76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-</w:t>
            </w:r>
            <w:r w:rsidR="005B7E60"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6EE60" w14:textId="5A1C88C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 -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63C06D" w14:textId="5992F68A" w:rsidR="005B7E60" w:rsidRPr="00D84F76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-</w:t>
            </w:r>
            <w:r w:rsidR="005B7E60"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D9F07D" w14:textId="6DD80B4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 -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BAB8C" w14:textId="7608EB97" w:rsidR="005B7E60" w:rsidRPr="00D84F76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-</w:t>
            </w:r>
            <w:r w:rsidR="005B7E60"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10648" w14:textId="0EB57AF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-  </w:t>
            </w:r>
          </w:p>
        </w:tc>
      </w:tr>
      <w:tr w:rsidR="005B7E60" w:rsidRPr="00D84F76" w14:paraId="3AE23CCD" w14:textId="77777777" w:rsidTr="00491BC7">
        <w:trPr>
          <w:trHeight w:val="99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2A04D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C8862" w14:textId="6524D1D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4.768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8EC58" w14:textId="79F5071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2.185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FD685" w14:textId="1617C4A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5.267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56B08" w14:textId="089DAE1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2.422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7ED06" w14:textId="643F8B4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4.644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CC4DD" w14:textId="64EAF63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 1.374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92946" w14:textId="485C31F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5.139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F15E37" w14:textId="1701957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1.257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81A28" w14:textId="35EAE8B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6.766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03085" w14:textId="12C3094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2.049 </w:t>
            </w:r>
          </w:p>
        </w:tc>
      </w:tr>
      <w:tr w:rsidR="005B7E60" w:rsidRPr="00D84F76" w14:paraId="6D52414F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36030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CDD180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B00F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0686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145F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6618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A25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B2BC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B8B7E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359EF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6DF4B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51714471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06751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A84C65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77A7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72BEEF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3D980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BD4F3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532C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93D6E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66F9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3CA6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87D0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0A0F9208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B8729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Troškovi osoblja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5CD6C9" w14:textId="4545406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(15.872)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A89AEA" w14:textId="7F8DE1D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(15.327)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BC356" w14:textId="7EB2E17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(18.524)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917E8B" w14:textId="4E7B461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(17.915)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B05071" w14:textId="1708E1B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(19.389)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AF6DC" w14:textId="03BB0E9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(18.714)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D40D9" w14:textId="3FD2E94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(19.574)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D8007" w14:textId="615AA77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(18.854)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5530D" w14:textId="534117F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(19.848)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8FF0A5" w14:textId="168EC10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(19.079)</w:t>
            </w:r>
          </w:p>
        </w:tc>
      </w:tr>
      <w:tr w:rsidR="005B7E60" w:rsidRPr="00D84F76" w14:paraId="63BC34D2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1F734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555101" w14:textId="2DF7F85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(1.651)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18406" w14:textId="3736685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(1.585)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27E25" w14:textId="6C1A757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(1.951)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E327A" w14:textId="3531580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(1.873)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32E6A" w14:textId="3E1B892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(1.996)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865E8" w14:textId="2AC41125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(1.918)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A6778" w14:textId="62ADBC2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(1.933)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05FE7" w14:textId="3A28543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(1.854)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BFDC1" w14:textId="7AC7354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(1.774)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2B0F9" w14:textId="418D873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(1.695)</w:t>
            </w:r>
          </w:p>
        </w:tc>
      </w:tr>
      <w:tr w:rsidR="005B7E60" w:rsidRPr="00D84F76" w14:paraId="080BEE75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33993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Ostali troškovi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49BB7" w14:textId="441D247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(11.891)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670C0" w14:textId="0D5289D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(8.788)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07B92" w14:textId="70EBC24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(14.968)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179C4" w14:textId="00C894A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(11.547)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91311" w14:textId="6A948A75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(14.859)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D5C3B" w14:textId="179070F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(10.972)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7EA06" w14:textId="23B6E44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(15.296)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9B090" w14:textId="4BDD529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(10.757)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749A0" w14:textId="34EF95F0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(15.951)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903347" w14:textId="324BB1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(10.569)</w:t>
            </w:r>
          </w:p>
        </w:tc>
      </w:tr>
      <w:tr w:rsidR="005B7E60" w:rsidRPr="00D84F76" w14:paraId="759D2931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7B2CE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Gubitak od umanjenja vrijednosti i rezerviranja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35A6F" w14:textId="5103A68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(19.029)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126BE" w14:textId="323BCD91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(19.023)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83FBB" w14:textId="1B13173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(5.094)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1DAC0" w14:textId="2F95C5A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(5.091)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1CE4A" w14:textId="36C9993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(2.479)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3E538" w14:textId="5E82854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(2.475)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D643F" w14:textId="7617A3C5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(4.946)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B82A1" w14:textId="4FB4EC7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(4.941)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F27BE" w14:textId="3973BCC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(5.969)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461E9" w14:textId="374DDAC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(5.964)</w:t>
            </w:r>
          </w:p>
        </w:tc>
      </w:tr>
      <w:tr w:rsidR="005B7E60" w:rsidRPr="00D84F76" w14:paraId="65A82271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23F41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15D3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27841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2C049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B910C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5D97D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594F6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0614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0DEAD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B4C50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BA57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0F5CEE3B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E432E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DOBIT PRIJE OPOREZIVANJA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43EC3" w14:textId="62D4E4D4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29.134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88CD6" w14:textId="3E9461FD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29.006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FF151" w14:textId="408BF894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31.118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988C3" w14:textId="6CE72F98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30.865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0A6F6" w14:textId="1C36CC1D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31.778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20A9B" w14:textId="6C9356A3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31.495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9D8A9C" w14:textId="52E5FE0C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31.123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B8C9D" w14:textId="5AA645B2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30.677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E4C4F" w14:textId="243F9FE9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31.617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25467" w14:textId="3CA3B815" w:rsidR="005B7E60" w:rsidRPr="00D87375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73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30.907 </w:t>
            </w:r>
          </w:p>
        </w:tc>
      </w:tr>
      <w:tr w:rsidR="005B7E60" w:rsidRPr="00D84F76" w14:paraId="6272FEB6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BF5D1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24F74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F112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1A9E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F1D1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BF1F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E7F2E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1B126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5C370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793AD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93495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3A1E5C2D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26A00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Porez na dobit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972B2" w14:textId="1CE0656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(19)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1D155" w14:textId="57EDF23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-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088C56" w14:textId="267388F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(4</w:t>
            </w:r>
            <w:r w:rsidR="00D87375">
              <w:rPr>
                <w:rFonts w:ascii="Calibri" w:hAnsi="Calibri" w:cs="Calibri"/>
                <w:sz w:val="18"/>
                <w:szCs w:val="18"/>
              </w:rPr>
              <w:t>0</w:t>
            </w:r>
            <w:r w:rsidRPr="00D84F76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C8CA6" w14:textId="04334BAF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-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C61C5" w14:textId="4335571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(46)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2F9584" w14:textId="0E2A72F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  -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7B65B" w14:textId="63384FB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 (74)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B8CE4" w14:textId="1162B6B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-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8B369" w14:textId="3EE7C27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(121)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79FE9" w14:textId="2C99CA63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 xml:space="preserve">  - </w:t>
            </w:r>
          </w:p>
        </w:tc>
      </w:tr>
      <w:tr w:rsidR="005B7E60" w:rsidRPr="00D84F76" w14:paraId="5B333559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2FC78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C646F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85ABD2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1D8BA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8362E1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752A13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DC2107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EBC26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E312D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016EEE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09634C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47DCEC30" w14:textId="77777777" w:rsidTr="00491BC7">
        <w:trPr>
          <w:trHeight w:val="237"/>
        </w:trPr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926FE5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DOBIT NAKON OPOREZIVANJA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DB98DB" w14:textId="0BECC180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29.115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3DC47" w14:textId="53F8E05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29.006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67E04" w14:textId="07654CE0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31.07</w:t>
            </w:r>
            <w:r w:rsidR="00D873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3D1A59" w14:textId="174DEA3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30.865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89954" w14:textId="54DAD1C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31.732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F12EB" w14:textId="6E3FB7F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31.495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D58E52" w14:textId="128C00B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31.049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C1CE88" w14:textId="573B1A0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30.677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1D2315" w14:textId="1067B6A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31.496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790DA" w14:textId="60EEFAD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30.907 </w:t>
            </w:r>
          </w:p>
        </w:tc>
      </w:tr>
      <w:tr w:rsidR="005B7E60" w:rsidRPr="00D84F76" w14:paraId="284A5D5F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5DC3FC" w14:textId="77777777" w:rsidR="005B7E60" w:rsidRPr="00D84F76" w:rsidRDefault="005B7E60" w:rsidP="005B7E60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44629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743B6F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8DA90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59A9C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9136A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A7A95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FDA55B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D7E3C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08608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2D0A1" w14:textId="7777777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D84F7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B7E60" w:rsidRPr="00D84F76" w14:paraId="29208328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CD7C8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Ukupni prihodi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1EFE6D" w14:textId="0A790BE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106.159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39595" w14:textId="2B0A8CE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102.308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E43E1" w14:textId="11A4B1F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117.804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EE4E9" w14:textId="0D1A811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114.212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6DC7" w14:textId="18A4BD1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128.833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0286F" w14:textId="15746D55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123.903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C0C8E" w14:textId="30C7F35C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138.555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1A8DE8" w14:textId="06C1109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132.763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2F3D1" w14:textId="48A6A89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147.986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10808E" w14:textId="2D29389A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141.038 </w:t>
            </w:r>
          </w:p>
        </w:tc>
      </w:tr>
      <w:tr w:rsidR="005B7E60" w:rsidRPr="00D84F76" w14:paraId="1EAB640F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545884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Ukupni rashodi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D4A8A1" w14:textId="289F184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(77.044)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55F8D0" w14:textId="4D259B3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(73.302)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7129C" w14:textId="42BC2F16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(86.72</w:t>
            </w:r>
            <w:r w:rsidR="00D87375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1DCB7" w14:textId="594492C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(83.347)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D1DA4" w14:textId="223F4A2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(97.101)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36E929" w14:textId="21B2701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(92.408)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B6F70" w14:textId="5480D205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(107.506)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ECF3D" w14:textId="31BF095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(102.086)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146CE" w14:textId="79CE4668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(116.490)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6190B" w14:textId="435DA2BD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sz w:val="18"/>
                <w:szCs w:val="18"/>
              </w:rPr>
              <w:t>(110.131)</w:t>
            </w:r>
          </w:p>
        </w:tc>
      </w:tr>
      <w:tr w:rsidR="005B7E60" w:rsidRPr="00D84F76" w14:paraId="5A6CF510" w14:textId="77777777" w:rsidTr="00491BC7">
        <w:trPr>
          <w:trHeight w:val="237"/>
        </w:trPr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02A5B9B" w14:textId="77777777" w:rsidR="005B7E60" w:rsidRPr="00D84F76" w:rsidRDefault="005B7E60" w:rsidP="005B7E60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DOBIT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092013" w14:textId="37BB7B94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29.115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05FC7" w14:textId="0A17BE12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29.006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73E31" w14:textId="3816766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31.07</w:t>
            </w:r>
            <w:r w:rsidR="00D873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E9C308" w14:textId="0A69DFC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30.865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EBCCAA" w14:textId="0BC9EE7E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31.732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178FE5" w14:textId="7772E9D5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31.495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F7FAAB" w14:textId="0A6CCF0B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31.049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5827A0" w14:textId="4FD09E57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30.677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4CCC3" w14:textId="573F8EF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31.496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0320D" w14:textId="08F03B99" w:rsidR="005B7E60" w:rsidRPr="00D84F76" w:rsidRDefault="005B7E60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D84F7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30.907 </w:t>
            </w:r>
          </w:p>
        </w:tc>
      </w:tr>
    </w:tbl>
    <w:p w14:paraId="3B4F4AF8" w14:textId="77777777" w:rsidR="00252466" w:rsidRDefault="00252466">
      <w:pPr>
        <w:tabs>
          <w:tab w:val="left" w:pos="3780"/>
        </w:tabs>
      </w:pPr>
    </w:p>
    <w:p w14:paraId="6279D492" w14:textId="77777777" w:rsidR="0012473A" w:rsidRDefault="0012473A">
      <w:pPr>
        <w:sectPr w:rsidR="0012473A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993" w:right="1093" w:bottom="1134" w:left="1417" w:header="720" w:footer="720" w:gutter="0"/>
          <w:cols w:space="720"/>
          <w:titlePg/>
        </w:sectPr>
      </w:pPr>
    </w:p>
    <w:p w14:paraId="76DCC1DF" w14:textId="77777777" w:rsidR="00252466" w:rsidRDefault="00E43522">
      <w:pPr>
        <w:pStyle w:val="Heading1"/>
        <w:numPr>
          <w:ilvl w:val="0"/>
          <w:numId w:val="1"/>
        </w:numPr>
        <w:ind w:left="426" w:hanging="426"/>
        <w:rPr>
          <w:rFonts w:ascii="Calibri" w:hAnsi="Calibri" w:cs="Calibri"/>
          <w:b/>
          <w:bCs/>
          <w:color w:val="auto"/>
          <w:sz w:val="24"/>
          <w:szCs w:val="24"/>
        </w:rPr>
      </w:pPr>
      <w:bookmarkStart w:id="2" w:name="_Toc115259354"/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Odvojeni i konsolidirani Izvještaj o financijskom položaju:</w:t>
      </w:r>
      <w:bookmarkEnd w:id="2"/>
    </w:p>
    <w:p w14:paraId="0E068A3E" w14:textId="77777777" w:rsidR="00252466" w:rsidRDefault="00252466">
      <w:pPr>
        <w:tabs>
          <w:tab w:val="left" w:pos="3780"/>
        </w:tabs>
      </w:pPr>
    </w:p>
    <w:tbl>
      <w:tblPr>
        <w:tblW w:w="1521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56"/>
        <w:gridCol w:w="1205"/>
        <w:gridCol w:w="1206"/>
        <w:gridCol w:w="1206"/>
        <w:gridCol w:w="1205"/>
        <w:gridCol w:w="1206"/>
        <w:gridCol w:w="1206"/>
        <w:gridCol w:w="1205"/>
        <w:gridCol w:w="1206"/>
        <w:gridCol w:w="1206"/>
        <w:gridCol w:w="1206"/>
      </w:tblGrid>
      <w:tr w:rsidR="00C7670C" w:rsidRPr="00491BC7" w14:paraId="09A52732" w14:textId="77777777" w:rsidTr="00D84F76">
        <w:trPr>
          <w:trHeight w:val="340"/>
        </w:trPr>
        <w:tc>
          <w:tcPr>
            <w:tcW w:w="315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F14F0B" w14:textId="77777777" w:rsidR="00491BC7" w:rsidRPr="00491BC7" w:rsidRDefault="00491BC7" w:rsidP="00491BC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57235FC" w14:textId="77777777" w:rsidR="00491BC7" w:rsidRPr="00491BC7" w:rsidRDefault="00491BC7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Rebalans plana za 2023.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98DC7FC" w14:textId="016CDFAC" w:rsidR="00491BC7" w:rsidRPr="00491BC7" w:rsidRDefault="00491BC7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="00D306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lan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za 2024.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3DD44F" w14:textId="77777777" w:rsidR="00491BC7" w:rsidRPr="00491BC7" w:rsidRDefault="00491BC7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2025.</w:t>
            </w:r>
          </w:p>
        </w:tc>
        <w:tc>
          <w:tcPr>
            <w:tcW w:w="24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206924C" w14:textId="77777777" w:rsidR="00491BC7" w:rsidRPr="00491BC7" w:rsidRDefault="00491BC7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2026.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1273EE7" w14:textId="77777777" w:rsidR="00491BC7" w:rsidRPr="00491BC7" w:rsidRDefault="00491BC7" w:rsidP="00491BC7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Projekcija za 2027.</w:t>
            </w:r>
          </w:p>
        </w:tc>
      </w:tr>
      <w:tr w:rsidR="00FA6317" w:rsidRPr="00491BC7" w14:paraId="615683CC" w14:textId="77777777" w:rsidTr="00D84F76">
        <w:trPr>
          <w:trHeight w:val="237"/>
        </w:trPr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FDD65A2" w14:textId="77777777" w:rsidR="00491BC7" w:rsidRPr="00491BC7" w:rsidRDefault="00491BC7" w:rsidP="00491BC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0B90C1BC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B650085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CD1C322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637E0DF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8BA85AD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26A746AB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A4EDBAB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E4E2F40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877751A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Grupa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D451E4" w14:textId="77777777" w:rsidR="00491BC7" w:rsidRPr="00491BC7" w:rsidRDefault="00491BC7" w:rsidP="00D84F76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HBOR</w:t>
            </w:r>
          </w:p>
        </w:tc>
      </w:tr>
      <w:tr w:rsidR="00FA6317" w:rsidRPr="00491BC7" w14:paraId="170CD678" w14:textId="77777777" w:rsidTr="00C054D4">
        <w:trPr>
          <w:trHeight w:val="26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B1F92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Novčana sredstva i računi kod banaka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7048B" w14:textId="4CD981C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57.546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646E7" w14:textId="4508B56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56.967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ACFE1" w14:textId="741FC16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66.757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5BAEA" w14:textId="6962F14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66.447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0641F" w14:textId="13D0171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44.109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DCD2F" w14:textId="14EA98D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43.751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54856" w14:textId="281709C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32.572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4D0EE" w14:textId="16E012E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32.183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FEB17" w14:textId="1657D23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75.277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EAA6C5" w14:textId="3B73A7A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74.925 </w:t>
            </w:r>
          </w:p>
        </w:tc>
      </w:tr>
      <w:tr w:rsidR="00FA6317" w:rsidRPr="00491BC7" w14:paraId="5D9CE17E" w14:textId="77777777" w:rsidTr="00C054D4">
        <w:trPr>
          <w:trHeight w:val="26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C79A8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Depoziti kod drugih banaka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4077C" w14:textId="4810EC3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106.097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FF7A2" w14:textId="44389DC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103.317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C0F04" w14:textId="014BDE1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92.753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8EE62" w14:textId="54EED4B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89.853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E0EF3" w14:textId="31130B2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162.179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068F4" w14:textId="4083A1F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159.279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72909" w14:textId="5B78105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198.233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E3AA6" w14:textId="2D4122E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195.333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CE03A" w14:textId="438A557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127.472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72D687" w14:textId="010F1A6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124.572 </w:t>
            </w:r>
          </w:p>
        </w:tc>
      </w:tr>
      <w:tr w:rsidR="00FA6317" w:rsidRPr="00491BC7" w14:paraId="61CED132" w14:textId="77777777" w:rsidTr="00C054D4">
        <w:trPr>
          <w:trHeight w:val="26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380B4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Krediti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D62BD" w14:textId="4198432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3.619.143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F1D555" w14:textId="303346E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3.619.143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21491" w14:textId="5693150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3.655.015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BCDBA" w14:textId="63F1F91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3.655.015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02440" w14:textId="429F8E5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3.795.040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B7043" w14:textId="7F38C8F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3.795.040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0E78FA" w14:textId="19187CC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3.892.063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40955" w14:textId="36E581C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3.892.063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6B4C2" w14:textId="5B11B3D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3.921.502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136C5" w14:textId="44BC261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3.921.502 </w:t>
            </w:r>
          </w:p>
        </w:tc>
      </w:tr>
      <w:tr w:rsidR="00FA6317" w:rsidRPr="00491BC7" w14:paraId="0A0EC113" w14:textId="77777777" w:rsidTr="00D84F76">
        <w:trPr>
          <w:trHeight w:val="36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C5CC1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Financijska imovina po fer vrijednosti kroz dobit ili gubitak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F4009" w14:textId="0B4E16A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57.086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89701" w14:textId="707FAE4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57.086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5ACE6" w14:textId="6399B79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50.964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16BB7D" w14:textId="50C6568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50.964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6C46" w14:textId="7E23874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76.386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FD864F" w14:textId="730AC51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76.386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6461D" w14:textId="566C702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50.964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C8FF7" w14:textId="1DB0015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50.964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7BD0DE" w14:textId="257B47A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53.123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8C232" w14:textId="17D796A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53.123 </w:t>
            </w:r>
          </w:p>
        </w:tc>
      </w:tr>
      <w:tr w:rsidR="00FA6317" w:rsidRPr="00491BC7" w14:paraId="731E5340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19F43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Financijska imovina po fer vrijednosti kroz OSD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7B15F" w14:textId="5A60CB8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275.158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C4FDE" w14:textId="3408251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268.926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0E6FE" w14:textId="1B259E5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249.851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A74F8" w14:textId="79446AE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242.998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607A3" w14:textId="34097E1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164.591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FE53D" w14:textId="2AC8C3C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157.246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A13BA" w14:textId="40B7636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139.927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393BE" w14:textId="0431195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132.065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A7E3AD" w14:textId="7A301F4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140.470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61CDF" w14:textId="74D12DD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132.065 </w:t>
            </w:r>
          </w:p>
        </w:tc>
      </w:tr>
      <w:tr w:rsidR="00FA6317" w:rsidRPr="00491BC7" w14:paraId="55B4DB56" w14:textId="77777777" w:rsidTr="00C054D4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CBFF3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Ulaganje u ovisna društva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0CB74E" w14:textId="5EB237C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-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0DFB7" w14:textId="689D861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321B0" w14:textId="0D38FC3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 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01288" w14:textId="54165EE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B3B887" w14:textId="6B3632E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BAE184" w14:textId="551BE90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A3761" w14:textId="636BFC3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-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B6771" w14:textId="6AA6D0A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C46C5" w14:textId="29E57F96" w:rsidR="00491BC7" w:rsidRPr="00491BC7" w:rsidRDefault="008A2B96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3E2E9" w14:textId="0F20B51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7.449 </w:t>
            </w:r>
          </w:p>
        </w:tc>
      </w:tr>
      <w:tr w:rsidR="00FA6317" w:rsidRPr="00491BC7" w14:paraId="66262B37" w14:textId="77777777" w:rsidTr="00D84F76">
        <w:trPr>
          <w:trHeight w:val="362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C37775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Nekretnine, postrojenja i oprema i nematerijalna imovina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AB864" w14:textId="4D87E82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5.427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10BBF5" w14:textId="072682A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5.257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7617F" w14:textId="1794508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9.094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42785" w14:textId="3D765A7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8.846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CDFC1" w14:textId="0E261E1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12.281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098B3" w14:textId="1025E38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12.073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6EDD99" w14:textId="4CE5418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15.520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38225D" w14:textId="54E0A2D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15.347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B41F8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14.314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EAE6C" w14:textId="2E1BD0C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14.175 </w:t>
            </w:r>
          </w:p>
        </w:tc>
      </w:tr>
      <w:tr w:rsidR="00FA6317" w:rsidRPr="00491BC7" w14:paraId="703BB78F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54CFD8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Preuzeta imovina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67CC5" w14:textId="462FCF1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2.243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D493D" w14:textId="49C5D95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2.243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F816D" w14:textId="2FE13EA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1.677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50B63" w14:textId="4D01145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1.677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2B82C" w14:textId="675DCA1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03657" w14:textId="5C6B018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1.600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196F2" w14:textId="697F1F6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1.108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C8BEF8" w14:textId="330A64C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1.108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31015" w14:textId="1A68B1A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-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C9CE5" w14:textId="22D3B03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  </w:t>
            </w:r>
          </w:p>
        </w:tc>
      </w:tr>
      <w:tr w:rsidR="00FA6317" w:rsidRPr="00491BC7" w14:paraId="36A01079" w14:textId="77777777" w:rsidTr="00D84F76">
        <w:trPr>
          <w:trHeight w:val="237"/>
        </w:trPr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DFDD5E6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Ostala imovina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039B9D" w14:textId="29B5DC8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6.224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75C5AD" w14:textId="4C95DB8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5.740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02D7069" w14:textId="6F2C713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14.763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3E6202" w14:textId="1329FDF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14.193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642B5EC" w14:textId="141E13B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11.530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4A1EB7" w14:textId="46A2538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10.676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E890F3F" w14:textId="4B251AB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7.775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1AC9A4" w14:textId="305F58A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6.334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DB665AE" w14:textId="2D0864B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8.596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679A88" w14:textId="262CE18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6.166 </w:t>
            </w:r>
          </w:p>
        </w:tc>
      </w:tr>
      <w:tr w:rsidR="00FA6317" w:rsidRPr="00491BC7" w14:paraId="0EF974DE" w14:textId="77777777" w:rsidTr="002B063B">
        <w:trPr>
          <w:trHeight w:val="246"/>
        </w:trPr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5A4CD38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UKUPNA IMOVINA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E61C054" w14:textId="30C3A91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4.128.924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1C07F8" w14:textId="0C5B64F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4.126.128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6A8A6F" w14:textId="16FF425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4.140.874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74DC042" w14:textId="7C8B9D9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4.137.442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D56816" w14:textId="60E6508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4.267.716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06F21A" w14:textId="3C05D3F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4.263.500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82AEAE" w14:textId="166210A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4.338.162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741DE2" w14:textId="39F4605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4.332.846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AB2451" w14:textId="6C4B774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4.340.754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9D20A1" w14:textId="2E3CC48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4.333.977 </w:t>
            </w:r>
          </w:p>
        </w:tc>
      </w:tr>
      <w:tr w:rsidR="00FA6317" w:rsidRPr="00491BC7" w14:paraId="72159D94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051ADA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3EB7F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E39DB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E74C8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2D78C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40D39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C04BF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EE057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131FD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77C39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054ADB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6317" w:rsidRPr="00491BC7" w14:paraId="51AD2356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4B37DE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OBVEZE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AB184A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FA426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93AC4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05FDF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AD2B7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2951D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F632F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CE069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9E9EC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CFCB0B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6317" w:rsidRPr="00491BC7" w14:paraId="50B2C6B7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3178E0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Obveze po depozitima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71306" w14:textId="569670E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241.205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1AB83" w14:textId="53A77ED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241.205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DB4BA" w14:textId="1142077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172.99</w:t>
            </w:r>
            <w:r w:rsidR="00D87375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4B323D" w14:textId="01FDB16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172.994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332DE" w14:textId="7EAB519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208.227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326EC" w14:textId="6C8817C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208.227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8EF05" w14:textId="1A0A40B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210.721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67100" w14:textId="720AB31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210.721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9F333" w14:textId="094126E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136.026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3E270" w14:textId="56C3BD2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136.026 </w:t>
            </w:r>
          </w:p>
        </w:tc>
      </w:tr>
      <w:tr w:rsidR="00FA6317" w:rsidRPr="00491BC7" w14:paraId="2E876078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E4720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Obveze po kreditima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7B7F01" w14:textId="59E0621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2.312.165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3FDE4" w14:textId="450E3ED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2.312.165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FD3F7" w14:textId="6152144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2.346.380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39727" w14:textId="030F6E0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2.346.380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A86B7" w14:textId="0D65B07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2.386.697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3EE242" w14:textId="222124A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2.386.697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AFEA2" w14:textId="5E7DC56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2.405.914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873B9B" w14:textId="7F83D13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2.405.914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69056" w14:textId="4BA510A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2.457.277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C03B7" w14:textId="7DF262C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2.457.277 </w:t>
            </w:r>
          </w:p>
        </w:tc>
      </w:tr>
      <w:tr w:rsidR="001E160C" w:rsidRPr="00491BC7" w14:paraId="2EBCE270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C9F08" w14:textId="77777777" w:rsidR="001E160C" w:rsidRPr="00491BC7" w:rsidRDefault="001E160C" w:rsidP="001E160C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Rezerviranja za garancije, preuzete i ostale obveze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DBBAB" w14:textId="3C12B46D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546B8" w14:textId="4FE9BEAE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6D224" w14:textId="55450136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23.186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88BFC" w14:textId="3D76592D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DF4BBE" w14:textId="4C33537A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981FB" w14:textId="01009D1E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23.186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C3860" w14:textId="354DC3D1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B8B92" w14:textId="1FD6B84C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651EE" w14:textId="4A239A39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23.186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21F4E6" w14:textId="02532040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23.186 </w:t>
            </w:r>
          </w:p>
        </w:tc>
      </w:tr>
      <w:tr w:rsidR="001E160C" w:rsidRPr="00491BC7" w14:paraId="097DD695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7B616" w14:textId="77777777" w:rsidR="001E160C" w:rsidRPr="00491BC7" w:rsidRDefault="001E160C" w:rsidP="001E160C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Ostale obveze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2123D7" w14:textId="34A0893F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98.763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8AB47" w14:textId="0DBE12F3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96.261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F70CD" w14:textId="534C52F3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110.650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17302E" w14:textId="3217286B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107.706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02809" w14:textId="568AEB0A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125.184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2C9426" w14:textId="1C81D065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121.719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3C3618" w14:textId="62E272A8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137.841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0AB6" w14:textId="339BAA2B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133.677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BD9B6" w14:textId="707E26DA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127.271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BDCAF" w14:textId="3C3454FE" w:rsidR="001E160C" w:rsidRPr="00491BC7" w:rsidRDefault="001E160C" w:rsidP="001E160C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122.233 </w:t>
            </w:r>
          </w:p>
        </w:tc>
      </w:tr>
      <w:tr w:rsidR="00FA6317" w:rsidRPr="00491BC7" w14:paraId="427B0E0E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DBDAA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UKUPNE OBVEZE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1EAB1" w14:textId="2D2D325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2.675.319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154A29" w14:textId="59436AC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2.672.817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AFA23" w14:textId="3F7EE69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2.653.21</w:t>
            </w:r>
            <w:r w:rsidR="00D873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EAD248" w14:textId="17D22DD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2.650.266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1C529" w14:textId="63BDC06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2.743.294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87CB" w14:textId="018BAE8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2.739.829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73EAE" w14:textId="06F73F5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2.777.662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C5B12" w14:textId="408D9B8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2.773.498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EB4C7" w14:textId="5C33EB6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2.743.760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A299B" w14:textId="2BC928A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2.738.722 </w:t>
            </w:r>
          </w:p>
        </w:tc>
      </w:tr>
      <w:tr w:rsidR="00FA6317" w:rsidRPr="00491BC7" w14:paraId="45748A32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6F48C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7060F3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4405B2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9B5913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51ED2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C2DDE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284D61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D50C3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03BF7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96345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247AE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6317" w:rsidRPr="00491BC7" w14:paraId="75E00142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E66B8B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Kapital i rezerve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882FE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63FC3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8EE7D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1F24D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932FE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5E489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2D2054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E1814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E576A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C2E11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color w:val="000000"/>
                <w:sz w:val="18"/>
                <w:szCs w:val="18"/>
              </w:rPr>
            </w:pPr>
            <w:r w:rsidRPr="00491BC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6317" w:rsidRPr="00491BC7" w14:paraId="0948E692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9D2EAF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Osnivački kapital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4AF58" w14:textId="7CA73CD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958.286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7662F" w14:textId="0516B3D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958.286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80127" w14:textId="223C2F9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961.286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10B1D" w14:textId="54DFA14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961.286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641821" w14:textId="00CE8D1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966.286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E4D21" w14:textId="21C795E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966.286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1CC19" w14:textId="7B4B0B0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971.286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5F9E26" w14:textId="0BF57A7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971.286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2BAB8" w14:textId="60CBF7F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976.286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21769" w14:textId="32D998E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976.286 </w:t>
            </w:r>
          </w:p>
        </w:tc>
      </w:tr>
      <w:tr w:rsidR="00FA6317" w:rsidRPr="00491BC7" w14:paraId="25668DCF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23732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Zadržana dobit i rezerve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C4FEE" w14:textId="3D83C2E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469.042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34457" w14:textId="5115DF1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468.113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18025" w14:textId="79F9754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498.138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DCA4E" w14:textId="33AB7CC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497.119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66FB64" w14:textId="0F06B05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529.242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C6D1EB" w14:textId="2A6C8F70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527.984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FECC0" w14:textId="10467D8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561.003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A6D6D" w14:textId="7A725C2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559.479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4A2BF" w14:textId="636884C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592.050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46369" w14:textId="07BE83F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590.156 </w:t>
            </w:r>
          </w:p>
        </w:tc>
      </w:tr>
      <w:tr w:rsidR="00FA6317" w:rsidRPr="00491BC7" w14:paraId="134E8DD6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B0FCB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Ostale rezerve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9D788" w14:textId="5BF9B03F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 (4.475)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E4EC0" w14:textId="35C4691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 (3.731)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300D7D" w14:textId="72165B4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(4.475)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26A46" w14:textId="761F8E8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(3.731)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3CEA0" w14:textId="0EA7304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(4.475)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AD01B" w14:textId="35842AD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(3.731)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5E5892" w14:textId="08F3A52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(4.475)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78E528" w14:textId="00B3528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(3.731)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FCC9" w14:textId="3BBB3DD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(4.475)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D68E9" w14:textId="63567B2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91BC7">
              <w:rPr>
                <w:rFonts w:ascii="Calibri" w:hAnsi="Calibri" w:cs="Calibri"/>
                <w:sz w:val="18"/>
                <w:szCs w:val="18"/>
              </w:rPr>
              <w:t xml:space="preserve"> (3.731)</w:t>
            </w:r>
          </w:p>
        </w:tc>
      </w:tr>
      <w:tr w:rsidR="00FA6317" w:rsidRPr="00491BC7" w14:paraId="4599280A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40064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Dobit tekuće godine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FD843" w14:textId="2F517C0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29.115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87DAB" w14:textId="04616D23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29.006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CA08B9" w14:textId="588723E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31.07</w:t>
            </w:r>
            <w:r w:rsidR="00C63A5C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D87DB" w14:textId="2CACA41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30.865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1D6EB" w14:textId="3EF2F34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31.732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EC0AD" w14:textId="0F0E5FF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31.495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27560" w14:textId="0612877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31.049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DDD7C" w14:textId="3FE9A03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30.677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6B065" w14:textId="1940D9C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31.496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9DE11" w14:textId="3996A57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30.907 </w:t>
            </w:r>
          </w:p>
        </w:tc>
      </w:tr>
      <w:tr w:rsidR="00FA6317" w:rsidRPr="00491BC7" w14:paraId="70C039C9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A1D6D6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Garantni fond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BB82FF" w14:textId="4014105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D2D68" w14:textId="2226667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E3AE2C" w14:textId="62FEB966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D9B16" w14:textId="120D8B7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53714F" w14:textId="096B11AB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C722" w14:textId="14C2C50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A1840" w14:textId="0FE43EC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1323A" w14:textId="0072671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10D941" w14:textId="67F0156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4198" w14:textId="1C13AB12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1.637 </w:t>
            </w:r>
          </w:p>
        </w:tc>
      </w:tr>
      <w:tr w:rsidR="00FA6317" w:rsidRPr="00491BC7" w14:paraId="3A689FAE" w14:textId="77777777" w:rsidTr="00D84F76">
        <w:trPr>
          <w:trHeight w:val="225"/>
        </w:trPr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5BE7F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UKUPNI KAPITAL I REZERVE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19C5F5" w14:textId="6599E27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1.453.605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C2E34" w14:textId="1FEABCB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1.453.311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577CE" w14:textId="5C2DA4A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1.487.66</w:t>
            </w:r>
            <w:r w:rsidR="00D8737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A1D76D" w14:textId="4A86022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1.487.176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25647" w14:textId="6B919174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1.524.422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4A7EC" w14:textId="7E8D7B5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1.523.671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B0988" w14:textId="4248D12D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1.560.500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9AFE6" w14:textId="6D236BC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1.559.348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DF063" w14:textId="5A57960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1.596.994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BB3AD" w14:textId="02EB6879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1.595.255 </w:t>
            </w:r>
          </w:p>
        </w:tc>
      </w:tr>
      <w:tr w:rsidR="00FA6317" w:rsidRPr="00491BC7" w14:paraId="1D35D245" w14:textId="77777777" w:rsidTr="00D84F76">
        <w:trPr>
          <w:trHeight w:val="237"/>
        </w:trPr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C2BA04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670331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F2638A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2E17EF9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FD0E821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661361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3023E78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82326FD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79B5D87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5FD58F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908B1E" w14:textId="7777777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FA6317" w:rsidRPr="00491BC7" w14:paraId="2EE9F02E" w14:textId="77777777" w:rsidTr="00D84F76">
        <w:trPr>
          <w:trHeight w:val="237"/>
        </w:trPr>
        <w:tc>
          <w:tcPr>
            <w:tcW w:w="31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4D068C6" w14:textId="77777777" w:rsidR="00491BC7" w:rsidRPr="00491BC7" w:rsidRDefault="00491BC7" w:rsidP="00FA6317">
            <w:pPr>
              <w:suppressAutoHyphens w:val="0"/>
              <w:autoSpaceDN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UKUPNE OBVEZE I KAPITAL I REZERVE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504740" w14:textId="33A99F3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4.128.924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4CA3B7E" w14:textId="74996287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4.126.128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D591110" w14:textId="1F3F4C1C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4.140.874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CF066CE" w14:textId="7410779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4.137.442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A4DE6D" w14:textId="5F8B0A21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4.267.716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F5E387" w14:textId="3FA607EE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4.263.500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26630C" w14:textId="39279C5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4.338.162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7B29541" w14:textId="6DFDB578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4.332.846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14CCE8" w14:textId="5C6A1D95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4.340.754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05C882" w14:textId="6F4F9DEA" w:rsidR="00491BC7" w:rsidRPr="00491BC7" w:rsidRDefault="00491BC7" w:rsidP="00FA6317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91BC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4.333.977 </w:t>
            </w:r>
          </w:p>
        </w:tc>
      </w:tr>
    </w:tbl>
    <w:p w14:paraId="1416BB67" w14:textId="77777777" w:rsidR="002D1DD0" w:rsidRDefault="002D1DD0" w:rsidP="00F82872">
      <w:pPr>
        <w:pStyle w:val="Heading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  <w:sectPr w:rsidR="002D1DD0" w:rsidSect="0052101B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822" w:right="1093" w:bottom="1274" w:left="1417" w:header="720" w:footer="720" w:gutter="0"/>
          <w:cols w:space="720"/>
          <w:titlePg/>
        </w:sectPr>
      </w:pPr>
      <w:bookmarkStart w:id="3" w:name="_Toc115259355"/>
    </w:p>
    <w:p w14:paraId="43FC1798" w14:textId="711296A7" w:rsidR="00F82872" w:rsidRDefault="00F82872" w:rsidP="00F82872">
      <w:pPr>
        <w:pStyle w:val="Heading1"/>
        <w:spacing w:before="0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03F0E52" w14:textId="5BE21D77" w:rsidR="00E16E44" w:rsidRDefault="00E43522" w:rsidP="00E16E44">
      <w:pPr>
        <w:pStyle w:val="Heading1"/>
        <w:numPr>
          <w:ilvl w:val="0"/>
          <w:numId w:val="1"/>
        </w:numPr>
        <w:spacing w:before="0"/>
        <w:ind w:left="425" w:hanging="425"/>
        <w:rPr>
          <w:rFonts w:ascii="Calibri" w:hAnsi="Calibri" w:cs="Calibri"/>
          <w:b/>
          <w:bCs/>
          <w:color w:val="auto"/>
          <w:sz w:val="24"/>
          <w:szCs w:val="24"/>
        </w:rPr>
      </w:pPr>
      <w:r w:rsidRPr="00F82872">
        <w:rPr>
          <w:rFonts w:ascii="Calibri" w:hAnsi="Calibri" w:cs="Calibri"/>
          <w:b/>
          <w:bCs/>
          <w:color w:val="auto"/>
          <w:sz w:val="24"/>
          <w:szCs w:val="24"/>
        </w:rPr>
        <w:t>Izvještaj o novčanom toku:</w:t>
      </w:r>
      <w:bookmarkEnd w:id="3"/>
      <w:r w:rsidRPr="00F82872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0C9143FD" w14:textId="77777777" w:rsidR="00E16E44" w:rsidRPr="00E16E44" w:rsidRDefault="00E16E44" w:rsidP="00E16E44"/>
    <w:tbl>
      <w:tblPr>
        <w:tblW w:w="1494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54"/>
        <w:gridCol w:w="1055"/>
        <w:gridCol w:w="1055"/>
        <w:gridCol w:w="1055"/>
        <w:gridCol w:w="1055"/>
        <w:gridCol w:w="1054"/>
        <w:gridCol w:w="1055"/>
        <w:gridCol w:w="1055"/>
        <w:gridCol w:w="1055"/>
        <w:gridCol w:w="1055"/>
      </w:tblGrid>
      <w:tr w:rsidR="00E16E44" w:rsidRPr="00E16E44" w14:paraId="587035E4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8CB243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9F6B1E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Rebalans plana za 2023.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DD08E7" w14:textId="0DF94A99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P</w:t>
            </w:r>
            <w:r w:rsidR="00E16E44">
              <w:rPr>
                <w:rFonts w:ascii="Calibri" w:hAnsi="Calibri" w:cs="Calibri"/>
                <w:b/>
                <w:bCs/>
                <w:sz w:val="16"/>
                <w:szCs w:val="16"/>
              </w:rPr>
              <w:t>lan</w:t>
            </w: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za 2024.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B902B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2025.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C65F38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2026.</w:t>
            </w:r>
          </w:p>
        </w:tc>
        <w:tc>
          <w:tcPr>
            <w:tcW w:w="21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3FB784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Projekcija za 2027.</w:t>
            </w:r>
          </w:p>
        </w:tc>
      </w:tr>
      <w:tr w:rsidR="00E16E44" w:rsidRPr="00E16E44" w14:paraId="3272F37F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D05E18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B698A2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0A577E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CB520B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173E98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C93BD0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08784C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FBDE5E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8E7F0F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AD4429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Grupa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1C86FB" w14:textId="77777777" w:rsidR="002D1DD0" w:rsidRPr="002D1DD0" w:rsidRDefault="002D1DD0" w:rsidP="002D1DD0">
            <w:pPr>
              <w:suppressAutoHyphens w:val="0"/>
              <w:autoSpaceDN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HBOR</w:t>
            </w:r>
          </w:p>
        </w:tc>
      </w:tr>
      <w:tr w:rsidR="00E16E44" w:rsidRPr="00E16E44" w14:paraId="6489F83A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F41E55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RASPOLOŽIVA SREDSTVA NA POČETKU GODINE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3CA2DA" w14:textId="11EB971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466.711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408EB1" w14:textId="189FAAA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456.740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AEDBC4" w14:textId="4063A65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448.516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31C245" w14:textId="49F1E66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438.925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CF6C9A0" w14:textId="60209BC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450.956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A1E2EE" w14:textId="5E04775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440.893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B9C35" w14:textId="6C62DC8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369.933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F44545" w14:textId="2D5C959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359.330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121B64" w14:textId="53E3211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425.142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B1B56D" w14:textId="4B7A20E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413.991 </w:t>
            </w:r>
          </w:p>
        </w:tc>
      </w:tr>
      <w:tr w:rsidR="00E16E44" w:rsidRPr="00E16E44" w14:paraId="09475967" w14:textId="77777777" w:rsidTr="00E16E44">
        <w:trPr>
          <w:trHeight w:val="19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BCE9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 Odljevi: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00970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02E0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2883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CFAF7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933F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B699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6ECD7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C51A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5DDA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1AC9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16E44" w:rsidRPr="00E16E44" w14:paraId="266C7FCF" w14:textId="77777777" w:rsidTr="00E16E44">
        <w:trPr>
          <w:trHeight w:val="19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89BB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I PLASMANI, OTPLATA OBVEZA I TROŠKOVI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7F16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32A7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D0B55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98F9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8FED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B6086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BDF6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5291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7A76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EF64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16E44" w:rsidRPr="00E16E44" w14:paraId="5D9BF5BB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EFAF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ACAFE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Isplate po kreditnim programima i garancijama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3183" w14:textId="160F4E6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884.382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541F" w14:textId="379CE23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884.382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9EFD9" w14:textId="27B23EE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680.805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0F5A" w14:textId="460AEE0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680.805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E063" w14:textId="2C5B2A7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717.892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16FF" w14:textId="099E3CD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717.892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1717" w14:textId="169082F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705.000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C11F" w14:textId="52FD717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705.000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F8E17" w14:textId="5FF74D4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705.000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DB4D" w14:textId="4AB9A3C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705.000 </w:t>
            </w:r>
          </w:p>
        </w:tc>
      </w:tr>
      <w:tr w:rsidR="00E16E44" w:rsidRPr="00E16E44" w14:paraId="6ED1E301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0231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E3EB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Ulaganja u EIF NPI equity i naknade i ostali troškovi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BB192" w14:textId="644090F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11.525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09FB" w14:textId="31918B6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11.525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90C9" w14:textId="7C239EB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16.520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66E7A" w14:textId="002C7ED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16.520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F0BF" w14:textId="4077D80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14.429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B298" w14:textId="0E91C77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14.429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3795" w14:textId="40FDBB9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11.317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8F1C0" w14:textId="274D808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11.317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F0315" w14:textId="6347CA5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6.559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F62D" w14:textId="542AB15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6.559 </w:t>
            </w:r>
          </w:p>
        </w:tc>
      </w:tr>
      <w:tr w:rsidR="00E16E44" w:rsidRPr="00E16E44" w14:paraId="558928A7" w14:textId="77777777" w:rsidTr="00E16E44">
        <w:trPr>
          <w:trHeight w:val="30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8239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64B4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Otplata glavnice i kamata (po dugoročnim i kratkoročnim zaduženjima)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165E" w14:textId="1C06977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539.774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1135" w14:textId="21BB82B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539.774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D7CC" w14:textId="7D8DF12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515.412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9A22" w14:textId="1BEA222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515.412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C8D8" w14:textId="50A6D65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412.935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2CCAD" w14:textId="64CFAFA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412.935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EA42" w14:textId="6112529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435.487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9E8D" w14:textId="237ACAD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435.487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C4005" w14:textId="766BDFE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421.798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CD84" w14:textId="04E23DD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421.798 </w:t>
            </w:r>
          </w:p>
        </w:tc>
      </w:tr>
      <w:tr w:rsidR="00E16E44" w:rsidRPr="00E16E44" w14:paraId="1DDCACA2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777F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FB08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Odljev sredstava po kratkoročnim depozitima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4F14" w14:textId="43ECB4F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145.000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67EB2" w14:textId="2C1AF87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145.000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30A1" w14:textId="496886F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52.399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72A6" w14:textId="7D65563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52.399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FBD5" w14:textId="2B78922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25.000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F6B0" w14:textId="783A049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B5C0" w14:textId="09B5BB9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4B3B" w14:textId="0C23C30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1763" w14:textId="04673DF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FBAB" w14:textId="07C219F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</w:tr>
      <w:tr w:rsidR="00E16E44" w:rsidRPr="00E16E44" w14:paraId="6BF99224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90B4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18AB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Fondovi za gospodarsku suradnju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1257" w14:textId="6AE7960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2.799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729E" w14:textId="7257C48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2.799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D72A" w14:textId="4A0F3F1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2FD6" w14:textId="45F47BD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0CD2" w14:textId="4F3FFE8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-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933B" w14:textId="289BB34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0816" w14:textId="64FBB70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2309" w14:textId="27A8970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F174" w14:textId="0002BF0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B92C" w14:textId="3C69B34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</w:tr>
      <w:tr w:rsidR="00E16E44" w:rsidRPr="00E16E44" w14:paraId="38EB8FFF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204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25DF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Fond Inicijative triju mora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9D80" w14:textId="5172DDF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5.138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907E5" w14:textId="220D468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5.138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D893" w14:textId="0EA0195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2.800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46F6" w14:textId="1C01DDA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2.800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10C1" w14:textId="710FC1E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773C" w14:textId="4B8AD86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F856" w14:textId="4E688D4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8D647" w14:textId="38C3521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563B" w14:textId="383250D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F9C3" w14:textId="7D534EC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59 </w:t>
            </w:r>
          </w:p>
        </w:tc>
      </w:tr>
      <w:tr w:rsidR="00E16E44" w:rsidRPr="00E16E44" w14:paraId="48195939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00187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745A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Garantni fond osiguranja izvoza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9881" w14:textId="3EB9FD5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95.999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277B6" w14:textId="744BFBF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95.999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5BB4" w14:textId="2EFA079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65.638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F963" w14:textId="28BA29A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65.638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FB24" w14:textId="2E4A3CE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60.945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B8C6A" w14:textId="5564E67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60.945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8D8F" w14:textId="16F84B2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60.945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172A1" w14:textId="33A9608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60.945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74F7F" w14:textId="03E9389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56.864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A023" w14:textId="252DDED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56.864 </w:t>
            </w:r>
          </w:p>
        </w:tc>
      </w:tr>
      <w:tr w:rsidR="00E16E44" w:rsidRPr="00E16E44" w14:paraId="366593C3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B8E0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22B2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Financijski instrumenti - NPOO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CDEC7" w14:textId="003987D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56.535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6983" w14:textId="36DA6B1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56.535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8BAC" w14:textId="4902CB0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A3174" w14:textId="093DF3A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259A" w14:textId="7215181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6573" w14:textId="11E33B4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BEB2E" w14:textId="57A004D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28.333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2DF6" w14:textId="3E0F4FD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28.333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FF92" w14:textId="6C75E3B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6FA4" w14:textId="01AD8E5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</w:tr>
      <w:tr w:rsidR="00E16E44" w:rsidRPr="00E16E44" w14:paraId="7766F084" w14:textId="77777777" w:rsidTr="00E16E44">
        <w:trPr>
          <w:trHeight w:val="30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2679E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190E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OdljevI u ime isplata subvencija financijskim institucijama (NPOO)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3DCEA" w14:textId="3A1D1FA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4.413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EB00" w14:textId="22ABE0C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4.413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A51B7" w14:textId="0B34BAB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7.146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B6D7" w14:textId="245919C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7.146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C3C62" w14:textId="52C1DBA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10.849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5531E" w14:textId="1B54739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10.849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85BC" w14:textId="2F83354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11.065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13CFD" w14:textId="7A3A758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11.065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7885" w14:textId="2FBC62D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11.066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57283" w14:textId="6927A62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11.066 </w:t>
            </w:r>
          </w:p>
        </w:tc>
      </w:tr>
      <w:tr w:rsidR="00E16E44" w:rsidRPr="00E16E44" w14:paraId="24D0E87E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EB7E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1E36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Troškovi poslovanja i naknada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C480" w14:textId="0A53BCE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25.155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35E5" w14:textId="46E6E35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24.451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7266" w14:textId="00EAF3A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30.625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F9595" w14:textId="6D9265D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29.783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6FDD" w14:textId="7EEC854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30.499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3923" w14:textId="1EC58A3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29.600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6FB56" w14:textId="1D03A2A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30.361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4E364" w14:textId="373502D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29.427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424D" w14:textId="5C39F9E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30.001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6F0C" w14:textId="311DB87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29.027 </w:t>
            </w:r>
          </w:p>
        </w:tc>
      </w:tr>
      <w:tr w:rsidR="00E16E44" w:rsidRPr="00E16E44" w14:paraId="08AF7D74" w14:textId="77777777" w:rsidTr="00E16E44">
        <w:trPr>
          <w:trHeight w:val="201"/>
        </w:trPr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73E809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999F4C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Ostali odljevi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11488" w14:textId="4983E35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55.328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FD6ACB" w14:textId="7229C13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52.512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F6A8DE" w14:textId="50919E2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12.133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90C2F" w14:textId="7D6D84F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9.920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5687A" w14:textId="08DC1A6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12.284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5DE79" w14:textId="048FE15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9.605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48CBD" w14:textId="1AE9F90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13.200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82520" w14:textId="30E6855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9.779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4F6D9" w14:textId="07BB9A0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10.218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4E9B7A" w14:textId="430FB0F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5.810 </w:t>
            </w:r>
          </w:p>
        </w:tc>
      </w:tr>
      <w:tr w:rsidR="00E16E44" w:rsidRPr="00E16E44" w14:paraId="4E170F3F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C6E5B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I UKUPNO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28123" w14:textId="63B50AC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1.826.048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B0DAA7" w14:textId="2F33D2C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1.822.528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C128B0" w14:textId="19B6871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1.431.719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42B09D" w14:textId="51AA9F8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1.428.664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7E7E94" w14:textId="2E9628D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1.333.174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AE43B" w14:textId="2867BBA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1.329.596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A29DEC" w14:textId="7E0F34C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1.295.808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91558D" w14:textId="72ECB60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1.291.453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8BF4DE" w14:textId="4A63D4E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1.241.565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3D98AD" w14:textId="78D07D3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1.236.183</w:t>
            </w:r>
          </w:p>
        </w:tc>
      </w:tr>
      <w:tr w:rsidR="00E16E44" w:rsidRPr="00E16E44" w14:paraId="3C6AFDD0" w14:textId="77777777" w:rsidTr="00E16E44">
        <w:trPr>
          <w:trHeight w:val="19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BB07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  <w:u w:val="single"/>
              </w:rPr>
              <w:t> Priljevi: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DEE6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F1D9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CF8F0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C044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C991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3A9DA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D26E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B5AF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A762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25E7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16E44" w:rsidRPr="00E16E44" w14:paraId="11672246" w14:textId="77777777" w:rsidTr="00E16E44">
        <w:trPr>
          <w:trHeight w:val="19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7E7CE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II IZVORI SREDSTAVA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C279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56085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8982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2D1A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AEF00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A173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996F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1D4D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F4FB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B0B23" w14:textId="777777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16E44" w:rsidRPr="00E16E44" w14:paraId="556BB857" w14:textId="77777777" w:rsidTr="00E16E44">
        <w:trPr>
          <w:trHeight w:val="30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81C4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07BC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Očekivana naplata glavnice i kamate po odobrenim kreditima i naplata po naknadama i provizijama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6E5F" w14:textId="336C028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746.484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F966" w14:textId="0854906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746.484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6B16" w14:textId="231212C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771.479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0B33" w14:textId="7EA54C5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771.479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8610" w14:textId="553EBBC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726.744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2C1D1" w14:textId="28D0D70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726.744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5CFF" w14:textId="6ED5A87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795.888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75F5" w14:textId="0A6A163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795.888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113F" w14:textId="22E2013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714.639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A5E2D" w14:textId="5354486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714.639 </w:t>
            </w:r>
          </w:p>
        </w:tc>
      </w:tr>
      <w:tr w:rsidR="00E16E44" w:rsidRPr="00E16E44" w14:paraId="4A32092B" w14:textId="77777777" w:rsidTr="00E16E44">
        <w:trPr>
          <w:trHeight w:val="30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D333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0D17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Povlačenja sredstava po ugovorenim obvezama (kratkoročno i dugoročno zaduženje)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D02B9" w14:textId="51AB089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670.000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451B" w14:textId="3EA984B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670.000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E4BD" w14:textId="169667A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497.796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D0EE3" w14:textId="076667B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497.796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E76C" w14:textId="266D96C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392.500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BC41" w14:textId="62B7309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392.500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CEEC" w14:textId="15ABD7C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387.500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0E3F" w14:textId="351E96D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387.500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70E9" w14:textId="312A0C1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400.000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7562" w14:textId="636B946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400.000 </w:t>
            </w:r>
          </w:p>
        </w:tc>
      </w:tr>
      <w:tr w:rsidR="00E16E44" w:rsidRPr="00E16E44" w14:paraId="0C37C4C5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84EB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62475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Povlačenja sredstava po kratkoročnim depozitima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1645D" w14:textId="2976084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197.399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3FEAF" w14:textId="149BF8E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197.399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2A35" w14:textId="46450AB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1AA8" w14:textId="61B97EC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82FD" w14:textId="7B0413B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-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2E33A" w14:textId="6674EC5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EE33" w14:textId="2E9C449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53.000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1B55" w14:textId="718C75D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53.000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48A5" w14:textId="34918F8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C7B2" w14:textId="4F3AE59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70.000 </w:t>
            </w:r>
          </w:p>
        </w:tc>
      </w:tr>
      <w:tr w:rsidR="00E16E44" w:rsidRPr="00E16E44" w14:paraId="0112FA7D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6985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F6BF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Uplate u osnivački kapital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D8A6" w14:textId="3028BA8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2.654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3B49" w14:textId="6046BBB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2.654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3756" w14:textId="7759ACB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3.000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B396" w14:textId="24415FC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3.000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5710" w14:textId="46C788B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5.000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C4EB" w14:textId="69018E6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6FD8" w14:textId="3C000D0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90B3" w14:textId="76F2417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1E0F" w14:textId="63D82AE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092E" w14:textId="21876FC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5.000 </w:t>
            </w:r>
          </w:p>
        </w:tc>
      </w:tr>
      <w:tr w:rsidR="00E16E44" w:rsidRPr="00E16E44" w14:paraId="1A3BC359" w14:textId="77777777" w:rsidTr="00E16E44">
        <w:trPr>
          <w:trHeight w:val="30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398B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62CF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Uplate iz proračuna RH (Povlašteno financiranje - subvencioniranje kamatnih stopa)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9849" w14:textId="2588970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8.345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F05F" w14:textId="211290B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8.345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7422" w14:textId="2260D1B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0D80" w14:textId="6E6A4F6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5B67A" w14:textId="32868A0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62B08" w14:textId="7BC0E7B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9B09" w14:textId="4F8076D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8CE6" w14:textId="6FD4BDC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2B39" w14:textId="0E5B2AB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1F11D" w14:textId="5A833CF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10.000 </w:t>
            </w:r>
          </w:p>
        </w:tc>
      </w:tr>
      <w:tr w:rsidR="00E16E44" w:rsidRPr="00E16E44" w14:paraId="55CC9A4E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F0B2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9B75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Fondovi za gospodarsku suradnju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9339" w14:textId="0415993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2.799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D9A0" w14:textId="10D39BF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2.799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9747" w14:textId="7C8200A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7BEC" w14:textId="7F756EA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F3C2" w14:textId="57239C5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-  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65050" w14:textId="0C30B58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EA32" w14:textId="43B1D22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C77E6" w14:textId="17D87D5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09696" w14:textId="41A6423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DBEC6" w14:textId="22473DA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</w:tr>
      <w:tr w:rsidR="00E16E44" w:rsidRPr="00E16E44" w14:paraId="7766424F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7D27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5FA56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Fond Inicijative triju mora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1A5C9" w14:textId="4BA2BD8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5.138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1E31D" w14:textId="6BD977B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5.138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2BA3B" w14:textId="6BCB997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2.800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F5C73" w14:textId="5FB9E93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2.800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A7AA6" w14:textId="305EECA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00819" w14:textId="1471759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38018" w14:textId="11B2D3B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610D4" w14:textId="44AA6E2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100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755F" w14:textId="5924805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3ADFB" w14:textId="59CAEE4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59 </w:t>
            </w:r>
          </w:p>
        </w:tc>
      </w:tr>
      <w:tr w:rsidR="00E16E44" w:rsidRPr="00E16E44" w14:paraId="01DB9107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BF85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21DAC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Garantni fond osiguranja izvoza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067A" w14:textId="3D4CA30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96.260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A82F7" w14:textId="70D30E5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96.260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EEEF6" w14:textId="468C289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66.804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13CE" w14:textId="5C1C58E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66.804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EA7C4" w14:textId="1B4381E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59.933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F38D" w14:textId="07DC7AC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59.933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A50E6" w14:textId="685CACA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60.778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57F5" w14:textId="77C6EBA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60.778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101A9" w14:textId="254B65A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56.818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77F4" w14:textId="58874E1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56.818 </w:t>
            </w:r>
          </w:p>
        </w:tc>
      </w:tr>
      <w:tr w:rsidR="00E16E44" w:rsidRPr="00E16E44" w14:paraId="180827F8" w14:textId="77777777" w:rsidTr="00E16E44">
        <w:trPr>
          <w:trHeight w:val="19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74A9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5D4D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Financijski instrumenti - NPOO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1EA7" w14:textId="401720F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55.836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7B1AD" w14:textId="0AC6345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55.836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81EDA" w14:textId="09FE981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6558" w14:textId="579DCF0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93C6" w14:textId="41314C2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CC41" w14:textId="0945433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48.241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596DD" w14:textId="2726743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28.333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9C28" w14:textId="7CCBCB5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28.333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49C7" w14:textId="3143AEC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  - 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2751" w14:textId="0C94E5B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-   </w:t>
            </w:r>
          </w:p>
        </w:tc>
      </w:tr>
      <w:tr w:rsidR="00E16E44" w:rsidRPr="00E16E44" w14:paraId="680A6B1E" w14:textId="77777777" w:rsidTr="00E16E44">
        <w:trPr>
          <w:trHeight w:val="20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20AE5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B6B3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>Ostali priljevi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E41F" w14:textId="5259041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22.938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2CBC" w14:textId="63DC055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19.798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2056" w14:textId="071DF6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9.039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741CE" w14:textId="7A34D35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 5.512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46F60" w14:textId="4396E76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9.633 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932A" w14:textId="20BE678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5.515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6B34" w14:textId="0F39600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10.418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8587" w14:textId="67FE4588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  5.515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6B80" w14:textId="46583FB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11.403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F712" w14:textId="4291EA8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2D1DD0">
              <w:rPr>
                <w:rFonts w:ascii="Calibri" w:hAnsi="Calibri" w:cs="Calibri"/>
                <w:sz w:val="16"/>
                <w:szCs w:val="16"/>
              </w:rPr>
              <w:t xml:space="preserve">5.515 </w:t>
            </w:r>
          </w:p>
        </w:tc>
      </w:tr>
      <w:tr w:rsidR="00E16E44" w:rsidRPr="00E16E44" w14:paraId="0BA0C4A3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BC4838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II UKUPNO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2B82E2" w14:textId="3BFDD39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1.807.853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48D95D" w14:textId="33D740C1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1.804.713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C7A6A4" w14:textId="3B83A4EA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1.434.159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50C41C" w14:textId="445A847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1.430.632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803A8A" w14:textId="5F98B2C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1.252.151 </w:t>
            </w:r>
          </w:p>
        </w:tc>
        <w:tc>
          <w:tcPr>
            <w:tcW w:w="10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52AE35" w14:textId="0010600F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1.248.033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F1D44A" w14:textId="0F41BD0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1.351.017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69D4BB" w14:textId="12E0CB59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1.346.114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12C61A" w14:textId="54E5D3E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1.267.919 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46A7D1" w14:textId="0FFEEBB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1.262.031 </w:t>
            </w:r>
          </w:p>
        </w:tc>
      </w:tr>
      <w:tr w:rsidR="00E16E44" w:rsidRPr="00E16E44" w14:paraId="72FEC154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4E2C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RAZLIKA IZVORA I PLASMANA II-I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7C73A" w14:textId="13AA684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(18.195)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BC5C" w14:textId="25C28E3B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(17.815)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0E96B" w14:textId="09D7EBF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2.440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791A" w14:textId="7736BC0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1.968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D9C01" w14:textId="1363D032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(81.023)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D018" w14:textId="1C9175E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(81.563)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FA9D" w14:textId="73F1C14C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55.209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04754" w14:textId="2BAD1523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54.661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D49BD" w14:textId="22DA4C4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26.354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CAE7" w14:textId="72E052E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25.848 </w:t>
            </w:r>
          </w:p>
        </w:tc>
      </w:tr>
      <w:tr w:rsidR="00E16E44" w:rsidRPr="00E16E44" w14:paraId="65BA26FB" w14:textId="77777777" w:rsidTr="00E16E44">
        <w:trPr>
          <w:trHeight w:val="191"/>
        </w:trPr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A34F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IV OSTATAK SREDSTAVA 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E7D7" w14:textId="4AF6C6CD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448.516</w:t>
            </w:r>
            <w:r w:rsidR="000A0D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EA4A" w14:textId="18C4F98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438.925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1C9" w14:textId="57A5134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450.956 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D21C" w14:textId="72E1217E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440.893 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39D6" w14:textId="41CEE066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369.933 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B363" w14:textId="38838C30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359.330 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C57D" w14:textId="29A5CCD4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425.142 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3529" w14:textId="7161AB5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413.991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3D56" w14:textId="66B78B37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451.496 </w:t>
            </w:r>
          </w:p>
        </w:tc>
        <w:tc>
          <w:tcPr>
            <w:tcW w:w="10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E51C" w14:textId="2FAF9365" w:rsidR="002D1DD0" w:rsidRPr="002D1DD0" w:rsidRDefault="002D1DD0" w:rsidP="00E16E44">
            <w:pPr>
              <w:suppressAutoHyphens w:val="0"/>
              <w:autoSpaceDN/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439.839 </w:t>
            </w:r>
          </w:p>
        </w:tc>
      </w:tr>
      <w:tr w:rsidR="00E16E44" w:rsidRPr="00E16E44" w14:paraId="2C1E5FA5" w14:textId="77777777" w:rsidTr="00E16E44">
        <w:trPr>
          <w:trHeight w:val="201"/>
        </w:trPr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653C9" w14:textId="77777777" w:rsidR="002D1DD0" w:rsidRPr="002D1DD0" w:rsidRDefault="002D1DD0" w:rsidP="00E16E44">
            <w:pPr>
              <w:suppressAutoHyphens w:val="0"/>
              <w:autoSpaceDN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D1DD0">
              <w:rPr>
                <w:rFonts w:ascii="Calibri" w:hAnsi="Calibri" w:cs="Calibri"/>
                <w:b/>
                <w:bCs/>
                <w:sz w:val="16"/>
                <w:szCs w:val="16"/>
              </w:rPr>
              <w:t>(Raspoloživa sredstva+(II-I))</w:t>
            </w:r>
          </w:p>
        </w:tc>
        <w:tc>
          <w:tcPr>
            <w:tcW w:w="105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0F60" w14:textId="0B573619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FA90B" w14:textId="6146A1F9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4FCA9" w14:textId="2E0E4FC7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DCE5D" w14:textId="089902A3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2A000" w14:textId="5290C3E9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4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0EE26" w14:textId="6116ABE6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12F4" w14:textId="34FF73AF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CEABD" w14:textId="4C4098C4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6352C" w14:textId="2D7C063C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28AA9" w14:textId="0A90180A" w:rsidR="002D1DD0" w:rsidRPr="002D1DD0" w:rsidRDefault="002D1DD0" w:rsidP="002D1DD0">
            <w:pPr>
              <w:suppressAutoHyphens w:val="0"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7B6C932" w14:textId="77777777" w:rsidR="002D1DD0" w:rsidRPr="002D1DD0" w:rsidRDefault="002D1DD0" w:rsidP="002D1DD0"/>
    <w:sectPr w:rsidR="002D1DD0" w:rsidRPr="002D1DD0" w:rsidSect="0052101B">
      <w:pgSz w:w="16838" w:h="11906" w:orient="landscape"/>
      <w:pgMar w:top="822" w:right="1093" w:bottom="1274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ED09A" w14:textId="77777777" w:rsidR="0012473A" w:rsidRDefault="00E43522">
      <w:r>
        <w:separator/>
      </w:r>
    </w:p>
  </w:endnote>
  <w:endnote w:type="continuationSeparator" w:id="0">
    <w:p w14:paraId="5D606F88" w14:textId="77777777" w:rsidR="0012473A" w:rsidRDefault="00E4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3796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069533A" w14:textId="77777777" w:rsidR="00067AE3" w:rsidRDefault="000A0D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548" w14:textId="77777777" w:rsidR="00067AE3" w:rsidRDefault="000A0D36">
    <w:pPr>
      <w:pStyle w:val="Footer"/>
    </w:pPr>
  </w:p>
  <w:p w14:paraId="2AA869D5" w14:textId="77777777" w:rsidR="00067AE3" w:rsidRDefault="000A0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11E6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32089805" w14:textId="77777777" w:rsidR="00067AE3" w:rsidRDefault="000A0D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DA81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32544641" w14:textId="77777777" w:rsidR="00067AE3" w:rsidRDefault="000A0D36">
    <w:pPr>
      <w:pStyle w:val="Footer"/>
    </w:pPr>
  </w:p>
  <w:p w14:paraId="6617F8B6" w14:textId="77777777" w:rsidR="00067AE3" w:rsidRDefault="000A0D3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9FC9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6D0EDDA6" w14:textId="77777777" w:rsidR="00067AE3" w:rsidRDefault="000A0D3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E67C" w14:textId="77777777" w:rsidR="00067AE3" w:rsidRDefault="00E43522">
    <w:pPr>
      <w:pStyle w:val="Footer"/>
      <w:pBdr>
        <w:top w:val="single" w:sz="4" w:space="1" w:color="000000"/>
      </w:pBdr>
      <w:tabs>
        <w:tab w:val="clear" w:pos="4536"/>
        <w:tab w:val="clear" w:pos="9072"/>
        <w:tab w:val="center" w:pos="4703"/>
        <w:tab w:val="right" w:pos="9406"/>
      </w:tabs>
      <w:suppressAutoHyphens w:val="0"/>
    </w:pPr>
    <w:r>
      <w:rPr>
        <w:rFonts w:ascii="Calibri" w:hAnsi="Calibri" w:cs="Calibri"/>
        <w:b/>
        <w:bCs/>
        <w:color w:val="595959"/>
        <w:sz w:val="20"/>
        <w:szCs w:val="20"/>
      </w:rPr>
      <w:fldChar w:fldCharType="begin"/>
    </w:r>
    <w:r>
      <w:rPr>
        <w:rFonts w:ascii="Calibri" w:hAnsi="Calibri" w:cs="Calibri"/>
        <w:b/>
        <w:bCs/>
        <w:color w:val="595959"/>
        <w:sz w:val="20"/>
        <w:szCs w:val="20"/>
      </w:rPr>
      <w:instrText xml:space="preserve"> PAGE </w:instrText>
    </w:r>
    <w:r>
      <w:rPr>
        <w:rFonts w:ascii="Calibri" w:hAnsi="Calibri" w:cs="Calibri"/>
        <w:b/>
        <w:bCs/>
        <w:color w:val="595959"/>
        <w:sz w:val="20"/>
        <w:szCs w:val="20"/>
      </w:rPr>
      <w:fldChar w:fldCharType="separate"/>
    </w:r>
    <w:r>
      <w:rPr>
        <w:rFonts w:ascii="Calibri" w:hAnsi="Calibri" w:cs="Calibri"/>
        <w:b/>
        <w:bCs/>
        <w:color w:val="595959"/>
        <w:sz w:val="20"/>
        <w:szCs w:val="20"/>
      </w:rPr>
      <w:t>2</w:t>
    </w:r>
    <w:r>
      <w:rPr>
        <w:rFonts w:ascii="Calibri" w:hAnsi="Calibri" w:cs="Calibri"/>
        <w:b/>
        <w:bCs/>
        <w:color w:val="595959"/>
        <w:sz w:val="20"/>
        <w:szCs w:val="20"/>
      </w:rPr>
      <w:fldChar w:fldCharType="end"/>
    </w:r>
    <w:r>
      <w:rPr>
        <w:rFonts w:ascii="Calibri" w:hAnsi="Calibri" w:cs="Calibri"/>
        <w:b/>
        <w:bCs/>
        <w:color w:val="595959"/>
        <w:sz w:val="20"/>
        <w:szCs w:val="20"/>
      </w:rPr>
      <w:t xml:space="preserve"> | Hrvatska banka za obnovu i razvitak</w:t>
    </w:r>
  </w:p>
  <w:p w14:paraId="2F380893" w14:textId="77777777" w:rsidR="00067AE3" w:rsidRDefault="000A0D36">
    <w:pPr>
      <w:pStyle w:val="Footer"/>
    </w:pPr>
  </w:p>
  <w:p w14:paraId="13ADCDF7" w14:textId="77777777" w:rsidR="00067AE3" w:rsidRDefault="000A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A8D2" w14:textId="77777777" w:rsidR="0012473A" w:rsidRDefault="00E43522">
      <w:r>
        <w:rPr>
          <w:color w:val="000000"/>
        </w:rPr>
        <w:separator/>
      </w:r>
    </w:p>
  </w:footnote>
  <w:footnote w:type="continuationSeparator" w:id="0">
    <w:p w14:paraId="5E0A4611" w14:textId="77777777" w:rsidR="0012473A" w:rsidRDefault="00E4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DAA1" w14:textId="0175ED94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</w:t>
    </w:r>
    <w:r w:rsidR="006F6D15">
      <w:rPr>
        <w:rFonts w:ascii="Calibri" w:hAnsi="Calibri" w:cs="Calibri"/>
        <w:b/>
        <w:bCs/>
        <w:i/>
        <w:iCs/>
        <w:sz w:val="22"/>
        <w:szCs w:val="22"/>
      </w:rPr>
      <w:t>3</w:t>
    </w:r>
    <w:r>
      <w:rPr>
        <w:rFonts w:ascii="Calibri" w:hAnsi="Calibri" w:cs="Calibri"/>
        <w:b/>
        <w:bCs/>
        <w:i/>
        <w:iCs/>
        <w:sz w:val="22"/>
        <w:szCs w:val="22"/>
      </w:rPr>
      <w:t>. do 202</w:t>
    </w:r>
    <w:r w:rsidR="006F6D15">
      <w:rPr>
        <w:rFonts w:ascii="Calibri" w:hAnsi="Calibri" w:cs="Calibri"/>
        <w:b/>
        <w:bCs/>
        <w:i/>
        <w:iCs/>
        <w:sz w:val="22"/>
        <w:szCs w:val="22"/>
      </w:rPr>
      <w:t>7</w:t>
    </w:r>
    <w:r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9EE" w14:textId="2F1AF1E1" w:rsidR="00067AE3" w:rsidRDefault="005328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E10F1" wp14:editId="119CBCFA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A61" w14:textId="77777777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2022. do 2026. godine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D1C7" w14:textId="69E1153C" w:rsidR="00067AE3" w:rsidRDefault="00E43522">
    <w:pPr>
      <w:pStyle w:val="Header"/>
      <w:pBdr>
        <w:bottom w:val="single" w:sz="4" w:space="1" w:color="000000"/>
      </w:pBdr>
      <w:ind w:hanging="142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</w:t>
    </w:r>
    <w:r w:rsidR="00FC3ED3">
      <w:rPr>
        <w:rFonts w:ascii="Calibri" w:hAnsi="Calibri" w:cs="Calibri"/>
        <w:b/>
        <w:bCs/>
        <w:i/>
        <w:iCs/>
        <w:sz w:val="22"/>
        <w:szCs w:val="22"/>
      </w:rPr>
      <w:t>3</w:t>
    </w:r>
    <w:r>
      <w:rPr>
        <w:rFonts w:ascii="Calibri" w:hAnsi="Calibri" w:cs="Calibri"/>
        <w:b/>
        <w:bCs/>
        <w:i/>
        <w:iCs/>
        <w:sz w:val="22"/>
        <w:szCs w:val="22"/>
      </w:rPr>
      <w:t>. do 202</w:t>
    </w:r>
    <w:r w:rsidR="00FC3ED3">
      <w:rPr>
        <w:rFonts w:ascii="Calibri" w:hAnsi="Calibri" w:cs="Calibri"/>
        <w:b/>
        <w:bCs/>
        <w:i/>
        <w:iCs/>
        <w:sz w:val="22"/>
        <w:szCs w:val="22"/>
      </w:rPr>
      <w:t>7</w:t>
    </w:r>
    <w:r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A914" w14:textId="5DEE7B86" w:rsidR="00067AE3" w:rsidRDefault="00E43522">
    <w:pPr>
      <w:pBdr>
        <w:bottom w:val="single" w:sz="4" w:space="1" w:color="000000"/>
      </w:pBdr>
      <w:tabs>
        <w:tab w:val="center" w:pos="4703"/>
        <w:tab w:val="right" w:pos="9406"/>
      </w:tabs>
      <w:ind w:right="-142" w:hanging="426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</w:t>
    </w:r>
    <w:r w:rsidR="00FC3ED3">
      <w:rPr>
        <w:rFonts w:ascii="Calibri" w:hAnsi="Calibri" w:cs="Calibri"/>
        <w:b/>
        <w:bCs/>
        <w:i/>
        <w:iCs/>
        <w:sz w:val="22"/>
        <w:szCs w:val="22"/>
      </w:rPr>
      <w:t>3</w:t>
    </w:r>
    <w:r>
      <w:rPr>
        <w:rFonts w:ascii="Calibri" w:hAnsi="Calibri" w:cs="Calibri"/>
        <w:b/>
        <w:bCs/>
        <w:i/>
        <w:iCs/>
        <w:sz w:val="22"/>
        <w:szCs w:val="22"/>
      </w:rPr>
      <w:t>. do 202</w:t>
    </w:r>
    <w:r w:rsidR="00FC3ED3">
      <w:rPr>
        <w:rFonts w:ascii="Calibri" w:hAnsi="Calibri" w:cs="Calibri"/>
        <w:b/>
        <w:bCs/>
        <w:i/>
        <w:iCs/>
        <w:sz w:val="22"/>
        <w:szCs w:val="22"/>
      </w:rPr>
      <w:t>7</w:t>
    </w:r>
    <w:r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0560" w14:textId="1802F9A4" w:rsidR="00067AE3" w:rsidRDefault="00E43522">
    <w:pPr>
      <w:pStyle w:val="Header"/>
      <w:pBdr>
        <w:bottom w:val="single" w:sz="4" w:space="1" w:color="000000"/>
      </w:pBdr>
      <w:ind w:hanging="142"/>
      <w:jc w:val="right"/>
      <w:rPr>
        <w:rFonts w:ascii="Calibri" w:hAnsi="Calibri" w:cs="Calibri"/>
        <w:b/>
        <w:bCs/>
        <w:i/>
        <w:iCs/>
        <w:sz w:val="22"/>
        <w:szCs w:val="22"/>
      </w:rPr>
    </w:pPr>
    <w:r>
      <w:rPr>
        <w:rFonts w:ascii="Calibri" w:hAnsi="Calibri" w:cs="Calibri"/>
        <w:b/>
        <w:bCs/>
        <w:i/>
        <w:iCs/>
        <w:sz w:val="22"/>
        <w:szCs w:val="22"/>
      </w:rPr>
      <w:t>Odvojeni i konsolidirani Financijski plan HBOR-a i Grupe HBOR za razdoblje od 202</w:t>
    </w:r>
    <w:r w:rsidR="00FC3ED3">
      <w:rPr>
        <w:rFonts w:ascii="Calibri" w:hAnsi="Calibri" w:cs="Calibri"/>
        <w:b/>
        <w:bCs/>
        <w:i/>
        <w:iCs/>
        <w:sz w:val="22"/>
        <w:szCs w:val="22"/>
      </w:rPr>
      <w:t>3</w:t>
    </w:r>
    <w:r>
      <w:rPr>
        <w:rFonts w:ascii="Calibri" w:hAnsi="Calibri" w:cs="Calibri"/>
        <w:b/>
        <w:bCs/>
        <w:i/>
        <w:iCs/>
        <w:sz w:val="22"/>
        <w:szCs w:val="22"/>
      </w:rPr>
      <w:t>. do 202</w:t>
    </w:r>
    <w:r w:rsidR="00FC3ED3">
      <w:rPr>
        <w:rFonts w:ascii="Calibri" w:hAnsi="Calibri" w:cs="Calibri"/>
        <w:b/>
        <w:bCs/>
        <w:i/>
        <w:iCs/>
        <w:sz w:val="22"/>
        <w:szCs w:val="22"/>
      </w:rPr>
      <w:t>7</w:t>
    </w:r>
    <w:r>
      <w:rPr>
        <w:rFonts w:ascii="Calibri" w:hAnsi="Calibri" w:cs="Calibri"/>
        <w:b/>
        <w:bCs/>
        <w:i/>
        <w:iCs/>
        <w:sz w:val="22"/>
        <w:szCs w:val="22"/>
      </w:rPr>
      <w:t>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1C1F"/>
    <w:multiLevelType w:val="multilevel"/>
    <w:tmpl w:val="1CD09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39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66"/>
    <w:rsid w:val="000111C3"/>
    <w:rsid w:val="000A0D36"/>
    <w:rsid w:val="0012473A"/>
    <w:rsid w:val="001E160C"/>
    <w:rsid w:val="00252466"/>
    <w:rsid w:val="002B063B"/>
    <w:rsid w:val="002D1DD0"/>
    <w:rsid w:val="002E0776"/>
    <w:rsid w:val="004119D5"/>
    <w:rsid w:val="00491BC7"/>
    <w:rsid w:val="0052101B"/>
    <w:rsid w:val="005328F9"/>
    <w:rsid w:val="00545A28"/>
    <w:rsid w:val="005B7E60"/>
    <w:rsid w:val="006D4D75"/>
    <w:rsid w:val="006F6D15"/>
    <w:rsid w:val="007F0A4B"/>
    <w:rsid w:val="008A2B96"/>
    <w:rsid w:val="00972342"/>
    <w:rsid w:val="00B354E4"/>
    <w:rsid w:val="00C054D4"/>
    <w:rsid w:val="00C52962"/>
    <w:rsid w:val="00C63A5C"/>
    <w:rsid w:val="00C7670C"/>
    <w:rsid w:val="00D11EC2"/>
    <w:rsid w:val="00D306A5"/>
    <w:rsid w:val="00D84F76"/>
    <w:rsid w:val="00D87375"/>
    <w:rsid w:val="00E16BFD"/>
    <w:rsid w:val="00E16E44"/>
    <w:rsid w:val="00E43522"/>
    <w:rsid w:val="00F82872"/>
    <w:rsid w:val="00FA6317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F5909"/>
  <w15:docId w15:val="{A98FD041-27C4-4DC6-8E62-F4471748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pPr>
      <w:ind w:left="708"/>
    </w:p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3763"/>
      <w:sz w:val="24"/>
      <w:szCs w:val="24"/>
      <w:lang w:eastAsia="hr-HR"/>
    </w:rPr>
  </w:style>
  <w:style w:type="paragraph" w:styleId="TOCHeading">
    <w:name w:val="TOC Heading"/>
    <w:basedOn w:val="Heading1"/>
    <w:next w:val="Normal"/>
    <w:pPr>
      <w:suppressAutoHyphens w:val="0"/>
      <w:spacing w:line="254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tabs>
        <w:tab w:val="right" w:leader="dot" w:pos="14318"/>
      </w:tabs>
      <w:spacing w:after="100"/>
      <w:ind w:left="240" w:hanging="240"/>
    </w:pPr>
  </w:style>
  <w:style w:type="paragraph" w:styleId="TOC3">
    <w:name w:val="toc 3"/>
    <w:basedOn w:val="Normal"/>
    <w:next w:val="Normal"/>
    <w:autoRedefine/>
    <w:pPr>
      <w:tabs>
        <w:tab w:val="right" w:leader="dot" w:pos="14318"/>
      </w:tabs>
      <w:spacing w:after="100"/>
      <w:ind w:left="480" w:hanging="480"/>
    </w:pPr>
  </w:style>
  <w:style w:type="character" w:styleId="Hyperlink">
    <w:name w:val="Hyperlink"/>
    <w:basedOn w:val="DefaultParagraphFont"/>
    <w:rPr>
      <w:color w:val="0563C1"/>
      <w:u w:val="single"/>
    </w:rPr>
  </w:style>
  <w:style w:type="table" w:styleId="TableGrid">
    <w:name w:val="Table Grid"/>
    <w:basedOn w:val="TableNormal"/>
    <w:uiPriority w:val="39"/>
    <w:rsid w:val="005B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163F-D60E-40A7-BE3F-BF679684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Antolović Divna</dc:creator>
  <dc:description/>
  <cp:lastModifiedBy>Antolović Divna</cp:lastModifiedBy>
  <cp:revision>13</cp:revision>
  <cp:lastPrinted>2023-12-21T12:34:00Z</cp:lastPrinted>
  <dcterms:created xsi:type="dcterms:W3CDTF">2022-10-17T12:27:00Z</dcterms:created>
  <dcterms:modified xsi:type="dcterms:W3CDTF">2023-12-21T12:37:00Z</dcterms:modified>
</cp:coreProperties>
</file>